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0B" w:rsidRDefault="008E0D0B" w:rsidP="008E0D0B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8E0D0B" w:rsidRPr="00222B01" w:rsidRDefault="008E0D0B" w:rsidP="008E0D0B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222B01">
        <w:rPr>
          <w:rFonts w:asciiTheme="majorHAnsi" w:hAnsiTheme="majorHAnsi"/>
          <w:sz w:val="28"/>
          <w:szCs w:val="28"/>
          <w:lang w:val="en-US"/>
        </w:rPr>
        <w:t>XXI</w:t>
      </w:r>
      <w:r w:rsidR="00BC6A6B">
        <w:rPr>
          <w:rFonts w:asciiTheme="majorHAnsi" w:hAnsiTheme="majorHAnsi"/>
          <w:sz w:val="28"/>
          <w:szCs w:val="28"/>
          <w:lang w:val="en-US"/>
        </w:rPr>
        <w:t>I</w:t>
      </w:r>
      <w:r w:rsidRPr="00222B01">
        <w:rPr>
          <w:rFonts w:asciiTheme="majorHAnsi" w:hAnsiTheme="majorHAnsi"/>
          <w:sz w:val="28"/>
          <w:szCs w:val="28"/>
        </w:rPr>
        <w:t xml:space="preserve"> МЕЖДУНАРОДНАЯ НАУЧНО-ТЕХНИЧЕСКАЯ КОНФЕРЕНЦИЯ</w:t>
      </w:r>
    </w:p>
    <w:p w:rsidR="008E0D0B" w:rsidRDefault="008E0D0B" w:rsidP="008E0D0B">
      <w:pPr>
        <w:spacing w:line="360" w:lineRule="auto"/>
        <w:jc w:val="center"/>
        <w:rPr>
          <w:rFonts w:ascii="Cambria" w:hAnsi="Cambria"/>
          <w:b/>
          <w:color w:val="008000"/>
          <w:sz w:val="28"/>
          <w:szCs w:val="28"/>
        </w:rPr>
      </w:pPr>
      <w:r w:rsidRPr="00222B01">
        <w:rPr>
          <w:rFonts w:ascii="Cambria" w:hAnsi="Cambria"/>
          <w:b/>
          <w:color w:val="008000"/>
          <w:sz w:val="28"/>
          <w:szCs w:val="28"/>
        </w:rPr>
        <w:t>АКТУАЛЬНЫЕ ПРОБЛЕМЫ РАЗВИТИЯ</w:t>
      </w:r>
      <w:r>
        <w:rPr>
          <w:rFonts w:ascii="Cambria" w:hAnsi="Cambria"/>
          <w:b/>
          <w:color w:val="008000"/>
          <w:sz w:val="28"/>
          <w:szCs w:val="28"/>
        </w:rPr>
        <w:t xml:space="preserve"> </w:t>
      </w:r>
      <w:r w:rsidRPr="00222B01">
        <w:rPr>
          <w:rFonts w:ascii="Cambria" w:hAnsi="Cambria"/>
          <w:b/>
          <w:color w:val="008000"/>
          <w:sz w:val="28"/>
          <w:szCs w:val="28"/>
        </w:rPr>
        <w:t>ЛЕСНОГО КОМПЛЕКСА</w:t>
      </w:r>
    </w:p>
    <w:p w:rsidR="008E0D0B" w:rsidRPr="002C0F2B" w:rsidRDefault="008E0D0B" w:rsidP="008E0D0B">
      <w:pPr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Вологда, </w:t>
      </w:r>
      <w:r w:rsidR="00A80F13">
        <w:rPr>
          <w:b/>
          <w:bCs/>
          <w:i/>
          <w:iCs/>
          <w:sz w:val="24"/>
          <w:szCs w:val="24"/>
        </w:rPr>
        <w:t>4-</w:t>
      </w:r>
      <w:r>
        <w:rPr>
          <w:b/>
          <w:bCs/>
          <w:i/>
          <w:iCs/>
          <w:sz w:val="24"/>
          <w:szCs w:val="24"/>
        </w:rPr>
        <w:t xml:space="preserve">5 декабря </w:t>
      </w:r>
      <w:r w:rsidR="00BC6A6B">
        <w:rPr>
          <w:b/>
          <w:bCs/>
          <w:i/>
          <w:iCs/>
          <w:sz w:val="24"/>
          <w:szCs w:val="24"/>
        </w:rPr>
        <w:t>2024</w:t>
      </w:r>
      <w:r w:rsidRPr="002C0F2B">
        <w:rPr>
          <w:b/>
          <w:bCs/>
          <w:i/>
          <w:iCs/>
          <w:sz w:val="24"/>
          <w:szCs w:val="24"/>
        </w:rPr>
        <w:t xml:space="preserve"> г.</w:t>
      </w:r>
    </w:p>
    <w:p w:rsidR="008E0D0B" w:rsidRPr="00222B01" w:rsidRDefault="008E0D0B" w:rsidP="008E0D0B">
      <w:pPr>
        <w:spacing w:line="276" w:lineRule="auto"/>
        <w:jc w:val="center"/>
        <w:rPr>
          <w:rFonts w:ascii="Cambria" w:hAnsi="Cambria"/>
          <w:b/>
          <w:color w:val="008000"/>
          <w:sz w:val="28"/>
          <w:szCs w:val="28"/>
        </w:rPr>
      </w:pPr>
    </w:p>
    <w:p w:rsidR="008E0D0B" w:rsidRPr="001C47D7" w:rsidRDefault="008E0D0B" w:rsidP="008E0D0B">
      <w:pPr>
        <w:jc w:val="both"/>
        <w:rPr>
          <w:sz w:val="26"/>
          <w:szCs w:val="26"/>
        </w:rPr>
      </w:pPr>
      <w:r w:rsidRPr="001C47D7">
        <w:rPr>
          <w:b/>
          <w:sz w:val="26"/>
          <w:szCs w:val="26"/>
        </w:rPr>
        <w:t xml:space="preserve">Организаторы научно-практической конференции: </w:t>
      </w:r>
      <w:r w:rsidRPr="001C47D7">
        <w:rPr>
          <w:sz w:val="26"/>
          <w:szCs w:val="26"/>
        </w:rPr>
        <w:t>Правительство Вологодской области, Департамент</w:t>
      </w:r>
      <w:r w:rsidR="00BC6A6B" w:rsidRPr="00BC6A6B">
        <w:rPr>
          <w:sz w:val="26"/>
          <w:szCs w:val="26"/>
        </w:rPr>
        <w:t xml:space="preserve"> </w:t>
      </w:r>
      <w:r w:rsidR="00BC6A6B">
        <w:rPr>
          <w:sz w:val="26"/>
          <w:szCs w:val="26"/>
        </w:rPr>
        <w:t>природных ресурсов, лесного и охотничьего хозяйства</w:t>
      </w:r>
      <w:r w:rsidRPr="001C47D7">
        <w:rPr>
          <w:sz w:val="26"/>
          <w:szCs w:val="26"/>
        </w:rPr>
        <w:t xml:space="preserve"> Вологодской области, ФГБОУ ВО «Вологодский государственный университет», ФГБОУ ВО «Вологодская</w:t>
      </w:r>
      <w:r w:rsidR="00EA1DFC">
        <w:rPr>
          <w:sz w:val="26"/>
          <w:szCs w:val="26"/>
        </w:rPr>
        <w:t xml:space="preserve"> </w:t>
      </w:r>
      <w:r w:rsidR="00EA1DFC" w:rsidRPr="006126FC">
        <w:rPr>
          <w:sz w:val="26"/>
          <w:szCs w:val="26"/>
        </w:rPr>
        <w:t>государственная</w:t>
      </w:r>
      <w:r w:rsidRPr="001C47D7">
        <w:rPr>
          <w:sz w:val="26"/>
          <w:szCs w:val="26"/>
        </w:rPr>
        <w:t xml:space="preserve"> молочнохозяйственная академия имени Н.В.</w:t>
      </w:r>
      <w:r w:rsidR="002212BE">
        <w:rPr>
          <w:sz w:val="26"/>
          <w:szCs w:val="26"/>
        </w:rPr>
        <w:t> </w:t>
      </w:r>
      <w:r w:rsidRPr="001C47D7">
        <w:rPr>
          <w:sz w:val="26"/>
          <w:szCs w:val="26"/>
        </w:rPr>
        <w:t>Верещагина»</w:t>
      </w:r>
    </w:p>
    <w:p w:rsidR="008E0D0B" w:rsidRPr="00EA1DFC" w:rsidRDefault="008E0D0B" w:rsidP="008E0D0B">
      <w:pPr>
        <w:jc w:val="both"/>
        <w:rPr>
          <w:sz w:val="26"/>
          <w:szCs w:val="26"/>
        </w:rPr>
      </w:pPr>
      <w:r w:rsidRPr="001C47D7">
        <w:rPr>
          <w:b/>
          <w:sz w:val="26"/>
          <w:szCs w:val="26"/>
        </w:rPr>
        <w:t xml:space="preserve">Место проведения конференции: </w:t>
      </w:r>
      <w:r w:rsidRPr="001C47D7">
        <w:rPr>
          <w:sz w:val="26"/>
          <w:szCs w:val="26"/>
        </w:rPr>
        <w:t>г. Вологда, Департамент</w:t>
      </w:r>
      <w:r w:rsidR="00BC6A6B">
        <w:rPr>
          <w:sz w:val="26"/>
          <w:szCs w:val="26"/>
        </w:rPr>
        <w:t xml:space="preserve"> природных ресурсов, лесного и охотничьего хозяйства </w:t>
      </w:r>
      <w:r w:rsidRPr="001C47D7">
        <w:rPr>
          <w:sz w:val="26"/>
          <w:szCs w:val="26"/>
        </w:rPr>
        <w:t>Вологодской области (ул. Герцена, 27, 2 этаж, конференц-зал), ФГБОУ ВО «Вологодский государственный университет» (учебный корпус № 5, ул. Ленина, д. 15), ФГБОУ ВО «Вологодская государственная молочнохозяйственная академия имени Н.В.</w:t>
      </w:r>
      <w:r w:rsidR="00BC6A6B">
        <w:rPr>
          <w:sz w:val="26"/>
          <w:szCs w:val="26"/>
        </w:rPr>
        <w:t xml:space="preserve"> Верещагина» (учебный корпус № 2, с. Молочное, ул. Комсомольская, д. 4</w:t>
      </w:r>
      <w:r w:rsidRPr="001C47D7">
        <w:rPr>
          <w:sz w:val="26"/>
          <w:szCs w:val="26"/>
        </w:rPr>
        <w:t>).</w:t>
      </w:r>
    </w:p>
    <w:p w:rsidR="008E0D0B" w:rsidRDefault="008E0D0B" w:rsidP="008E0D0B">
      <w:pPr>
        <w:jc w:val="center"/>
        <w:rPr>
          <w:b/>
          <w:i/>
          <w:sz w:val="28"/>
          <w:szCs w:val="26"/>
        </w:rPr>
      </w:pPr>
    </w:p>
    <w:p w:rsidR="008E0D0B" w:rsidRDefault="008E0D0B" w:rsidP="008E0D0B">
      <w:pPr>
        <w:jc w:val="center"/>
        <w:rPr>
          <w:b/>
          <w:i/>
          <w:sz w:val="28"/>
          <w:szCs w:val="26"/>
        </w:rPr>
      </w:pPr>
      <w:r w:rsidRPr="00AB13BC">
        <w:rPr>
          <w:b/>
          <w:i/>
          <w:sz w:val="28"/>
          <w:szCs w:val="26"/>
        </w:rPr>
        <w:t>Уважаемые коллеги!</w:t>
      </w:r>
    </w:p>
    <w:p w:rsidR="008E0D0B" w:rsidRPr="00AB13BC" w:rsidRDefault="008E0D0B" w:rsidP="008E0D0B">
      <w:pPr>
        <w:jc w:val="center"/>
        <w:rPr>
          <w:b/>
          <w:sz w:val="28"/>
          <w:szCs w:val="26"/>
        </w:rPr>
      </w:pPr>
    </w:p>
    <w:p w:rsidR="008E0D0B" w:rsidRPr="0015528B" w:rsidRDefault="00A80F13" w:rsidP="008E0D0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4-</w:t>
      </w:r>
      <w:r w:rsidR="008E0D0B" w:rsidRPr="0055567D">
        <w:rPr>
          <w:b/>
          <w:sz w:val="26"/>
          <w:szCs w:val="26"/>
        </w:rPr>
        <w:t>5</w:t>
      </w:r>
      <w:r w:rsidR="008E0D0B" w:rsidRPr="00B67710">
        <w:rPr>
          <w:b/>
          <w:sz w:val="26"/>
          <w:szCs w:val="26"/>
        </w:rPr>
        <w:t xml:space="preserve"> декабря 202</w:t>
      </w:r>
      <w:r w:rsidR="00BC6A6B">
        <w:rPr>
          <w:b/>
          <w:sz w:val="26"/>
          <w:szCs w:val="26"/>
        </w:rPr>
        <w:t>4</w:t>
      </w:r>
      <w:r w:rsidR="008E0D0B" w:rsidRPr="00B67710">
        <w:rPr>
          <w:b/>
          <w:sz w:val="26"/>
          <w:szCs w:val="26"/>
        </w:rPr>
        <w:t xml:space="preserve"> г. </w:t>
      </w:r>
      <w:r w:rsidR="00BC6A6B">
        <w:rPr>
          <w:sz w:val="26"/>
          <w:szCs w:val="26"/>
        </w:rPr>
        <w:t>в рамках XX</w:t>
      </w:r>
      <w:r w:rsidR="008E0D0B" w:rsidRPr="0015528B"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>X</w:t>
      </w:r>
      <w:r w:rsidR="008E0D0B" w:rsidRPr="0015528B">
        <w:rPr>
          <w:sz w:val="26"/>
          <w:szCs w:val="26"/>
        </w:rPr>
        <w:t xml:space="preserve"> Международного лесного форума и выставки </w:t>
      </w:r>
      <w:r w:rsidR="008E0D0B">
        <w:rPr>
          <w:sz w:val="26"/>
          <w:szCs w:val="26"/>
        </w:rPr>
        <w:t>«Российский лес»</w:t>
      </w:r>
      <w:r w:rsidR="008E0D0B" w:rsidRPr="0055567D">
        <w:rPr>
          <w:sz w:val="26"/>
          <w:szCs w:val="26"/>
        </w:rPr>
        <w:t xml:space="preserve"> </w:t>
      </w:r>
      <w:r w:rsidR="008E0D0B" w:rsidRPr="00B67710">
        <w:rPr>
          <w:b/>
          <w:sz w:val="26"/>
          <w:szCs w:val="26"/>
        </w:rPr>
        <w:t xml:space="preserve">проводится ежегодная </w:t>
      </w:r>
      <w:r w:rsidR="008E0D0B" w:rsidRPr="00037822">
        <w:rPr>
          <w:b/>
          <w:sz w:val="28"/>
          <w:szCs w:val="28"/>
          <w:lang w:val="en-US"/>
        </w:rPr>
        <w:t>XX</w:t>
      </w:r>
      <w:r w:rsidR="008E0D0B">
        <w:rPr>
          <w:b/>
          <w:sz w:val="28"/>
          <w:szCs w:val="28"/>
          <w:lang w:val="en-US"/>
        </w:rPr>
        <w:t>I</w:t>
      </w:r>
      <w:r w:rsidR="00BC6A6B">
        <w:rPr>
          <w:b/>
          <w:sz w:val="28"/>
          <w:szCs w:val="28"/>
          <w:lang w:val="en-US"/>
        </w:rPr>
        <w:t>I</w:t>
      </w:r>
      <w:r w:rsidR="008E0D0B" w:rsidRPr="00B67710">
        <w:rPr>
          <w:b/>
          <w:sz w:val="26"/>
          <w:szCs w:val="26"/>
        </w:rPr>
        <w:t xml:space="preserve"> </w:t>
      </w:r>
      <w:r w:rsidR="003D25E8">
        <w:rPr>
          <w:b/>
          <w:sz w:val="26"/>
          <w:szCs w:val="26"/>
        </w:rPr>
        <w:t>М</w:t>
      </w:r>
      <w:r w:rsidR="008E0D0B">
        <w:rPr>
          <w:b/>
          <w:sz w:val="26"/>
          <w:szCs w:val="26"/>
        </w:rPr>
        <w:t>еждународная</w:t>
      </w:r>
      <w:r w:rsidR="008E0D0B" w:rsidRPr="00B67710">
        <w:rPr>
          <w:b/>
          <w:sz w:val="26"/>
          <w:szCs w:val="26"/>
        </w:rPr>
        <w:t xml:space="preserve"> научно-техническая конференция</w:t>
      </w:r>
      <w:r w:rsidR="008E0D0B">
        <w:rPr>
          <w:b/>
          <w:sz w:val="26"/>
          <w:szCs w:val="26"/>
        </w:rPr>
        <w:t xml:space="preserve"> </w:t>
      </w:r>
      <w:r w:rsidR="008E0D0B" w:rsidRPr="00B67710">
        <w:rPr>
          <w:b/>
          <w:sz w:val="26"/>
          <w:szCs w:val="26"/>
        </w:rPr>
        <w:t>«Актуальные проблемы развития лесного комплекса».</w:t>
      </w:r>
    </w:p>
    <w:p w:rsidR="008E0D0B" w:rsidRDefault="008E0D0B" w:rsidP="008E0D0B">
      <w:pPr>
        <w:ind w:firstLine="720"/>
        <w:jc w:val="both"/>
        <w:rPr>
          <w:sz w:val="26"/>
          <w:szCs w:val="26"/>
        </w:rPr>
      </w:pPr>
      <w:r w:rsidRPr="000A4BD9">
        <w:rPr>
          <w:sz w:val="26"/>
          <w:szCs w:val="26"/>
        </w:rPr>
        <w:t xml:space="preserve">Рабочий язык конференции – русский. </w:t>
      </w:r>
      <w:r w:rsidRPr="00B67710">
        <w:rPr>
          <w:sz w:val="26"/>
          <w:szCs w:val="26"/>
        </w:rPr>
        <w:t xml:space="preserve">Формат </w:t>
      </w:r>
      <w:r w:rsidRPr="000A4BD9">
        <w:rPr>
          <w:sz w:val="26"/>
          <w:szCs w:val="26"/>
        </w:rPr>
        <w:t xml:space="preserve">конференции </w:t>
      </w:r>
      <w:r w:rsidRPr="00B67710">
        <w:rPr>
          <w:sz w:val="26"/>
          <w:szCs w:val="26"/>
        </w:rPr>
        <w:t xml:space="preserve">– смешанный </w:t>
      </w:r>
      <w:r w:rsidRPr="000F2843">
        <w:rPr>
          <w:sz w:val="26"/>
          <w:szCs w:val="26"/>
        </w:rPr>
        <w:t>(оффлайн, онлайн).</w:t>
      </w:r>
    </w:p>
    <w:p w:rsidR="008E0D0B" w:rsidRDefault="008E0D0B" w:rsidP="008E0D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</w:t>
      </w:r>
      <w:r w:rsidR="00BC6A6B">
        <w:rPr>
          <w:sz w:val="26"/>
          <w:szCs w:val="26"/>
        </w:rPr>
        <w:t xml:space="preserve">конференции будет опубликован </w:t>
      </w:r>
      <w:r w:rsidR="00BC6A6B" w:rsidRPr="00EC2650">
        <w:rPr>
          <w:b/>
          <w:sz w:val="26"/>
          <w:szCs w:val="26"/>
        </w:rPr>
        <w:t>электронный</w:t>
      </w:r>
      <w:r w:rsidR="00445F24">
        <w:rPr>
          <w:sz w:val="26"/>
          <w:szCs w:val="26"/>
        </w:rPr>
        <w:t xml:space="preserve"> </w:t>
      </w:r>
      <w:r w:rsidR="00445F24" w:rsidRPr="006126FC">
        <w:rPr>
          <w:sz w:val="26"/>
          <w:szCs w:val="26"/>
        </w:rPr>
        <w:t>сборник</w:t>
      </w:r>
      <w:r w:rsidRPr="000A4BD9">
        <w:rPr>
          <w:sz w:val="26"/>
          <w:szCs w:val="26"/>
        </w:rPr>
        <w:t xml:space="preserve">. Материалы конференции будут размещены в научной электронной библиотеке </w:t>
      </w:r>
      <w:r w:rsidRPr="008F14E6">
        <w:rPr>
          <w:bCs/>
          <w:sz w:val="26"/>
          <w:szCs w:val="26"/>
          <w:lang w:val="en-US"/>
        </w:rPr>
        <w:t>eLIBRARY</w:t>
      </w:r>
      <w:r w:rsidRPr="008F14E6">
        <w:rPr>
          <w:bCs/>
          <w:sz w:val="26"/>
          <w:szCs w:val="26"/>
        </w:rPr>
        <w:t>.</w:t>
      </w:r>
      <w:r w:rsidRPr="008F14E6">
        <w:rPr>
          <w:bCs/>
          <w:sz w:val="26"/>
          <w:szCs w:val="26"/>
          <w:lang w:val="en-US"/>
        </w:rPr>
        <w:t>ru</w:t>
      </w:r>
      <w:r w:rsidRPr="008F14E6">
        <w:rPr>
          <w:bCs/>
          <w:sz w:val="26"/>
          <w:szCs w:val="26"/>
        </w:rPr>
        <w:t xml:space="preserve"> и включены в Российский индекс научного цитирования (РИНЦ)</w:t>
      </w:r>
      <w:r w:rsidRPr="000A4BD9">
        <w:rPr>
          <w:sz w:val="26"/>
          <w:szCs w:val="26"/>
        </w:rPr>
        <w:t>.</w:t>
      </w:r>
    </w:p>
    <w:p w:rsidR="008E0D0B" w:rsidRDefault="008E0D0B" w:rsidP="008E0D0B">
      <w:pPr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 w:rsidRPr="00DE660E">
        <w:rPr>
          <w:b/>
          <w:color w:val="008000"/>
          <w:sz w:val="26"/>
          <w:szCs w:val="26"/>
        </w:rPr>
        <w:t>Орг</w:t>
      </w:r>
      <w:r>
        <w:rPr>
          <w:b/>
          <w:color w:val="008000"/>
          <w:sz w:val="26"/>
          <w:szCs w:val="26"/>
        </w:rPr>
        <w:t xml:space="preserve">анизационный </w:t>
      </w:r>
      <w:r w:rsidRPr="00DE660E">
        <w:rPr>
          <w:b/>
          <w:color w:val="008000"/>
          <w:sz w:val="26"/>
          <w:szCs w:val="26"/>
        </w:rPr>
        <w:t>комитет конференции</w:t>
      </w:r>
    </w:p>
    <w:p w:rsidR="008E0D0B" w:rsidRDefault="008E0D0B" w:rsidP="008E0D0B">
      <w:pPr>
        <w:spacing w:after="120"/>
        <w:rPr>
          <w:b/>
          <w:i/>
          <w:color w:val="000000"/>
          <w:sz w:val="25"/>
          <w:szCs w:val="25"/>
        </w:rPr>
      </w:pPr>
      <w:r w:rsidRPr="00F44DA0">
        <w:rPr>
          <w:b/>
          <w:i/>
          <w:color w:val="000000"/>
          <w:sz w:val="25"/>
          <w:szCs w:val="25"/>
        </w:rPr>
        <w:t>Сопредседатели</w:t>
      </w:r>
    </w:p>
    <w:p w:rsidR="008E0D0B" w:rsidRPr="00C20C3D" w:rsidRDefault="008E0D0B" w:rsidP="008E0D0B">
      <w:pPr>
        <w:jc w:val="both"/>
        <w:rPr>
          <w:sz w:val="26"/>
          <w:szCs w:val="26"/>
        </w:rPr>
      </w:pPr>
      <w:r w:rsidRPr="00C20C3D">
        <w:rPr>
          <w:b/>
          <w:color w:val="000000"/>
          <w:sz w:val="26"/>
          <w:szCs w:val="26"/>
        </w:rPr>
        <w:t>Приятелев Вячеслав Викторович</w:t>
      </w:r>
      <w:r w:rsidRPr="00C20C3D">
        <w:rPr>
          <w:color w:val="000000"/>
          <w:sz w:val="26"/>
          <w:szCs w:val="26"/>
        </w:rPr>
        <w:t xml:space="preserve">, </w:t>
      </w:r>
      <w:r w:rsidR="00C65152">
        <w:rPr>
          <w:color w:val="000000"/>
          <w:sz w:val="26"/>
          <w:szCs w:val="26"/>
        </w:rPr>
        <w:t xml:space="preserve">исполняющий обязанности </w:t>
      </w:r>
      <w:r w:rsidRPr="00C20C3D">
        <w:rPr>
          <w:sz w:val="26"/>
          <w:szCs w:val="26"/>
        </w:rPr>
        <w:t>ректор</w:t>
      </w:r>
      <w:r w:rsidR="00C65152">
        <w:rPr>
          <w:sz w:val="26"/>
          <w:szCs w:val="26"/>
        </w:rPr>
        <w:t>а</w:t>
      </w:r>
      <w:r w:rsidRPr="00C20C3D">
        <w:rPr>
          <w:sz w:val="26"/>
          <w:szCs w:val="26"/>
        </w:rPr>
        <w:t xml:space="preserve">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8E0D0B" w:rsidRDefault="008E0D0B" w:rsidP="008E0D0B">
      <w:pPr>
        <w:spacing w:after="120"/>
        <w:rPr>
          <w:sz w:val="26"/>
          <w:szCs w:val="26"/>
        </w:rPr>
      </w:pPr>
      <w:r w:rsidRPr="000B35E9">
        <w:rPr>
          <w:b/>
          <w:bCs/>
          <w:sz w:val="26"/>
          <w:szCs w:val="26"/>
        </w:rPr>
        <w:t>Малков Николай Гурьевич,</w:t>
      </w:r>
      <w:r>
        <w:rPr>
          <w:sz w:val="26"/>
          <w:szCs w:val="26"/>
        </w:rPr>
        <w:t xml:space="preserve"> </w:t>
      </w:r>
      <w:r w:rsidRPr="000B35E9">
        <w:rPr>
          <w:sz w:val="26"/>
          <w:szCs w:val="26"/>
        </w:rPr>
        <w:t>ректор ФГБОУ ВО Вологодская ГМХА</w:t>
      </w:r>
    </w:p>
    <w:p w:rsidR="008E0D0B" w:rsidRDefault="008E0D0B" w:rsidP="008E0D0B">
      <w:pPr>
        <w:spacing w:after="120"/>
        <w:rPr>
          <w:b/>
          <w:i/>
          <w:sz w:val="25"/>
          <w:szCs w:val="25"/>
        </w:rPr>
      </w:pPr>
      <w:r w:rsidRPr="00F44DA0">
        <w:rPr>
          <w:b/>
          <w:i/>
          <w:sz w:val="25"/>
          <w:szCs w:val="25"/>
        </w:rPr>
        <w:t>Члены оргкомитета</w:t>
      </w:r>
    </w:p>
    <w:p w:rsidR="008E0D0B" w:rsidRDefault="00BC6A6B" w:rsidP="008E0D0B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Ефанов Владислав Юрьевич</w:t>
      </w:r>
      <w:r w:rsidR="008E0D0B" w:rsidRPr="000B35E9">
        <w:rPr>
          <w:b/>
          <w:bCs/>
          <w:sz w:val="26"/>
          <w:szCs w:val="26"/>
        </w:rPr>
        <w:t>,</w:t>
      </w:r>
      <w:r w:rsidR="008E0D0B" w:rsidRPr="000B35E9">
        <w:rPr>
          <w:sz w:val="26"/>
          <w:szCs w:val="26"/>
        </w:rPr>
        <w:t xml:space="preserve"> </w:t>
      </w:r>
      <w:r w:rsidR="003D25E8">
        <w:rPr>
          <w:sz w:val="26"/>
          <w:szCs w:val="26"/>
        </w:rPr>
        <w:t xml:space="preserve">заместитель Губернатора Вологодской области, </w:t>
      </w:r>
      <w:bookmarkStart w:id="0" w:name="_GoBack"/>
      <w:bookmarkEnd w:id="0"/>
      <w:r w:rsidR="008E0D0B" w:rsidRPr="000B35E9">
        <w:rPr>
          <w:sz w:val="26"/>
          <w:szCs w:val="26"/>
        </w:rPr>
        <w:t xml:space="preserve">начальник </w:t>
      </w:r>
      <w:r w:rsidR="003D25E8">
        <w:rPr>
          <w:sz w:val="26"/>
          <w:szCs w:val="26"/>
        </w:rPr>
        <w:t>Д</w:t>
      </w:r>
      <w:r w:rsidR="008E0D0B" w:rsidRPr="000B35E9">
        <w:rPr>
          <w:sz w:val="26"/>
          <w:szCs w:val="26"/>
        </w:rPr>
        <w:t>епартамента</w:t>
      </w:r>
      <w:r>
        <w:rPr>
          <w:sz w:val="26"/>
          <w:szCs w:val="26"/>
        </w:rPr>
        <w:t xml:space="preserve"> природных ресурсов, лесного и охотничьего хозяйства </w:t>
      </w:r>
      <w:r w:rsidR="00E01531">
        <w:rPr>
          <w:sz w:val="26"/>
          <w:szCs w:val="26"/>
        </w:rPr>
        <w:t>Вологодской области</w:t>
      </w:r>
    </w:p>
    <w:p w:rsidR="008E0D0B" w:rsidRDefault="008E0D0B" w:rsidP="008E0D0B">
      <w:pPr>
        <w:jc w:val="both"/>
        <w:rPr>
          <w:sz w:val="26"/>
          <w:szCs w:val="26"/>
        </w:rPr>
      </w:pPr>
      <w:r w:rsidRPr="007E6F65">
        <w:rPr>
          <w:b/>
          <w:bCs/>
          <w:sz w:val="26"/>
          <w:szCs w:val="26"/>
        </w:rPr>
        <w:t xml:space="preserve">Черноусов Вадим Валентинович, </w:t>
      </w:r>
      <w:r w:rsidRPr="007E6F65">
        <w:rPr>
          <w:bCs/>
          <w:sz w:val="26"/>
          <w:szCs w:val="26"/>
        </w:rPr>
        <w:t xml:space="preserve">директор </w:t>
      </w:r>
      <w:r w:rsidRPr="007E6F65">
        <w:rPr>
          <w:sz w:val="26"/>
          <w:szCs w:val="26"/>
        </w:rPr>
        <w:t>САУ лесного хозяйства ВО «Вологдалесхоз»</w:t>
      </w:r>
    </w:p>
    <w:p w:rsidR="008E0D0B" w:rsidRPr="007E6F65" w:rsidRDefault="00545496" w:rsidP="008E0D0B">
      <w:pPr>
        <w:jc w:val="both"/>
        <w:rPr>
          <w:b/>
          <w:bCs/>
          <w:sz w:val="26"/>
          <w:szCs w:val="26"/>
        </w:rPr>
      </w:pPr>
      <w:hyperlink r:id="rId8" w:history="1">
        <w:r w:rsidR="008E0D0B" w:rsidRPr="00070116">
          <w:rPr>
            <w:b/>
            <w:bCs/>
            <w:sz w:val="26"/>
            <w:szCs w:val="26"/>
          </w:rPr>
          <w:t>Степин Илья Вячеславович</w:t>
        </w:r>
      </w:hyperlink>
      <w:r w:rsidR="008E0D0B">
        <w:rPr>
          <w:b/>
          <w:bCs/>
          <w:sz w:val="26"/>
          <w:szCs w:val="26"/>
        </w:rPr>
        <w:t>,</w:t>
      </w:r>
      <w:r w:rsidR="008E0D0B" w:rsidRPr="00070116">
        <w:rPr>
          <w:b/>
          <w:bCs/>
          <w:sz w:val="26"/>
          <w:szCs w:val="26"/>
        </w:rPr>
        <w:t xml:space="preserve"> </w:t>
      </w:r>
      <w:r w:rsidR="008E0D0B">
        <w:rPr>
          <w:bCs/>
          <w:sz w:val="26"/>
          <w:szCs w:val="26"/>
        </w:rPr>
        <w:t>г</w:t>
      </w:r>
      <w:r w:rsidR="008E0D0B" w:rsidRPr="00070116">
        <w:rPr>
          <w:bCs/>
          <w:sz w:val="26"/>
          <w:szCs w:val="26"/>
        </w:rPr>
        <w:t xml:space="preserve">енеральный директор </w:t>
      </w:r>
      <w:r w:rsidR="008E0D0B">
        <w:rPr>
          <w:bCs/>
          <w:sz w:val="26"/>
          <w:szCs w:val="26"/>
        </w:rPr>
        <w:t>ООО УК «Череповецлес»</w:t>
      </w:r>
    </w:p>
    <w:p w:rsidR="008E0D0B" w:rsidRPr="000B35E9" w:rsidRDefault="008E0D0B" w:rsidP="008E0D0B">
      <w:pPr>
        <w:jc w:val="both"/>
        <w:rPr>
          <w:sz w:val="26"/>
          <w:szCs w:val="26"/>
        </w:rPr>
      </w:pPr>
      <w:r w:rsidRPr="000B35E9">
        <w:rPr>
          <w:b/>
          <w:sz w:val="26"/>
          <w:szCs w:val="26"/>
        </w:rPr>
        <w:t>Чуркин Александр Николаевич,</w:t>
      </w:r>
      <w:r>
        <w:rPr>
          <w:sz w:val="26"/>
          <w:szCs w:val="26"/>
        </w:rPr>
        <w:t xml:space="preserve"> п</w:t>
      </w:r>
      <w:r w:rsidRPr="000B35E9">
        <w:rPr>
          <w:sz w:val="26"/>
          <w:szCs w:val="26"/>
        </w:rPr>
        <w:t>редседатель Совета директоров А</w:t>
      </w:r>
      <w:r>
        <w:rPr>
          <w:sz w:val="26"/>
          <w:szCs w:val="26"/>
        </w:rPr>
        <w:t>О</w:t>
      </w:r>
      <w:r w:rsidRPr="000B35E9">
        <w:rPr>
          <w:sz w:val="26"/>
          <w:szCs w:val="26"/>
        </w:rPr>
        <w:t xml:space="preserve"> «Группа компаний «Вологодские лесопромышленники»</w:t>
      </w:r>
    </w:p>
    <w:p w:rsidR="008E0D0B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460EAF">
        <w:rPr>
          <w:b/>
          <w:sz w:val="26"/>
          <w:szCs w:val="26"/>
        </w:rPr>
        <w:t>Воронин Анатолий Викторович,</w:t>
      </w:r>
      <w:r>
        <w:rPr>
          <w:sz w:val="26"/>
          <w:szCs w:val="26"/>
        </w:rPr>
        <w:t xml:space="preserve"> доктор технических наук, ректор ФГБОУ ВО Петрозаводс</w:t>
      </w:r>
      <w:r w:rsidR="00E01531">
        <w:rPr>
          <w:sz w:val="26"/>
          <w:szCs w:val="26"/>
        </w:rPr>
        <w:t>кий государственный университет</w:t>
      </w:r>
    </w:p>
    <w:p w:rsidR="00BA131B" w:rsidRPr="00BA131B" w:rsidRDefault="00BA131B" w:rsidP="008E0D0B">
      <w:pPr>
        <w:shd w:val="clear" w:color="auto" w:fill="FFFFFF"/>
        <w:jc w:val="both"/>
        <w:rPr>
          <w:sz w:val="26"/>
          <w:szCs w:val="26"/>
        </w:rPr>
      </w:pPr>
      <w:r w:rsidRPr="00BA131B">
        <w:rPr>
          <w:b/>
          <w:sz w:val="26"/>
          <w:szCs w:val="26"/>
          <w:shd w:val="clear" w:color="auto" w:fill="FFFFFF"/>
        </w:rPr>
        <w:lastRenderedPageBreak/>
        <w:t>Демидов Дмитрий Вячеславович</w:t>
      </w:r>
      <w:r w:rsidRPr="00BA131B">
        <w:rPr>
          <w:sz w:val="26"/>
          <w:szCs w:val="26"/>
          <w:shd w:val="clear" w:color="auto" w:fill="FFFFFF"/>
        </w:rPr>
        <w:t>, начальник Центра инноваций Дирекции по маркетингу и развитию АО «Апатит»</w:t>
      </w:r>
    </w:p>
    <w:p w:rsidR="008E0D0B" w:rsidRDefault="008E0D0B" w:rsidP="008E0D0B">
      <w:pPr>
        <w:jc w:val="both"/>
        <w:rPr>
          <w:sz w:val="26"/>
          <w:szCs w:val="26"/>
        </w:rPr>
      </w:pPr>
      <w:r w:rsidRPr="00F44DA0">
        <w:rPr>
          <w:b/>
          <w:sz w:val="26"/>
          <w:szCs w:val="26"/>
        </w:rPr>
        <w:t>Дружинин Фёдор Николаевич</w:t>
      </w:r>
      <w:r w:rsidRPr="00F44DA0">
        <w:rPr>
          <w:sz w:val="26"/>
          <w:szCs w:val="26"/>
        </w:rPr>
        <w:t>, до</w:t>
      </w:r>
      <w:r w:rsidR="00F6721C">
        <w:rPr>
          <w:sz w:val="26"/>
          <w:szCs w:val="26"/>
        </w:rPr>
        <w:t>ктор сельскохозяйственных наук,</w:t>
      </w:r>
      <w:r w:rsidRPr="00F44DA0">
        <w:rPr>
          <w:sz w:val="26"/>
          <w:szCs w:val="26"/>
        </w:rPr>
        <w:t xml:space="preserve"> заведующий кафедрой лесного хозяйства ФГБОУ ВО «Вологодская государственная молочнохозяйственная академия имени Н.В. Верещагина»</w:t>
      </w:r>
    </w:p>
    <w:p w:rsidR="008E0D0B" w:rsidRPr="001C47D7" w:rsidRDefault="00513CEA" w:rsidP="008E0D0B">
      <w:pPr>
        <w:jc w:val="both"/>
        <w:rPr>
          <w:sz w:val="26"/>
          <w:szCs w:val="26"/>
        </w:rPr>
      </w:pPr>
      <w:r w:rsidRPr="00513CEA">
        <w:rPr>
          <w:b/>
          <w:sz w:val="26"/>
          <w:szCs w:val="26"/>
        </w:rPr>
        <w:t>Зарубина Лилия Валерьевна,</w:t>
      </w:r>
      <w:r>
        <w:rPr>
          <w:sz w:val="26"/>
          <w:szCs w:val="26"/>
        </w:rPr>
        <w:t xml:space="preserve"> </w:t>
      </w:r>
      <w:r w:rsidR="008E0D0B" w:rsidRPr="001C47D7">
        <w:rPr>
          <w:sz w:val="26"/>
          <w:szCs w:val="26"/>
        </w:rPr>
        <w:t>доктор сельскохозяйственных наук, профессор кафедры лесного хозяйства ФГБОУ ВО «Вологодская государственная молочнохозяйственная академия имени Н.В. Верещагина»</w:t>
      </w:r>
    </w:p>
    <w:p w:rsidR="008E0D0B" w:rsidRPr="00C20C3D" w:rsidRDefault="00F6721C" w:rsidP="008E0D0B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>Ежова Наталья Эдуардовна,</w:t>
      </w:r>
      <w:r w:rsidR="008E0D0B" w:rsidRPr="00C20C3D">
        <w:rPr>
          <w:b/>
          <w:sz w:val="26"/>
          <w:szCs w:val="26"/>
        </w:rPr>
        <w:t xml:space="preserve"> </w:t>
      </w:r>
      <w:r w:rsidR="008E0D0B" w:rsidRPr="00C20C3D">
        <w:rPr>
          <w:sz w:val="26"/>
          <w:szCs w:val="26"/>
        </w:rPr>
        <w:t>кандидат экономических наук, проректор по научной и инновационной деятельности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7D4EE5" w:rsidRPr="007D4EE5" w:rsidRDefault="007D4EE5" w:rsidP="008E0D0B">
      <w:pPr>
        <w:shd w:val="clear" w:color="auto" w:fill="FFFFFF"/>
        <w:jc w:val="both"/>
        <w:rPr>
          <w:b/>
          <w:sz w:val="26"/>
          <w:szCs w:val="26"/>
        </w:rPr>
      </w:pPr>
      <w:r w:rsidRPr="007D4EE5">
        <w:rPr>
          <w:b/>
          <w:sz w:val="26"/>
          <w:szCs w:val="26"/>
        </w:rPr>
        <w:t>Голубев Олег Борисович</w:t>
      </w:r>
      <w:r w:rsidRPr="007D4EE5">
        <w:rPr>
          <w:sz w:val="26"/>
          <w:szCs w:val="26"/>
        </w:rPr>
        <w:t>, кандидат педагогических наук, доцент, директор института математики, естественных и компьютерных наук ФГБОУ ВО «Вологодский государственный университет»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 xml:space="preserve">Кочкин Александр Александрович, </w:t>
      </w:r>
      <w:r w:rsidRPr="00C20C3D">
        <w:rPr>
          <w:sz w:val="26"/>
          <w:szCs w:val="26"/>
        </w:rPr>
        <w:t>доктор технических наук, профессор, заведующий кафедрой промышленного и гражданского строительства Инженерн</w:t>
      </w:r>
      <w:r w:rsidR="00F6721C">
        <w:rPr>
          <w:sz w:val="26"/>
          <w:szCs w:val="26"/>
        </w:rPr>
        <w:t xml:space="preserve">о-строительного института ФГБОУ ВО </w:t>
      </w:r>
      <w:r w:rsidRPr="00C20C3D">
        <w:rPr>
          <w:sz w:val="26"/>
          <w:szCs w:val="26"/>
        </w:rPr>
        <w:t>«Вологодский государственный университет»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 xml:space="preserve">Фролов Александр Анатольевич, </w:t>
      </w:r>
      <w:r w:rsidRPr="00C20C3D">
        <w:rPr>
          <w:sz w:val="26"/>
          <w:szCs w:val="26"/>
        </w:rPr>
        <w:t>кандидат технических наук, доцент, директор Института машиностроения</w:t>
      </w:r>
      <w:r w:rsidR="00F6721C">
        <w:rPr>
          <w:sz w:val="26"/>
          <w:szCs w:val="26"/>
        </w:rPr>
        <w:t xml:space="preserve">, энергетики и транспорта ФГБОУ ВО </w:t>
      </w:r>
      <w:r w:rsidRPr="00C20C3D">
        <w:rPr>
          <w:sz w:val="26"/>
          <w:szCs w:val="26"/>
        </w:rPr>
        <w:t>«Вологодский государственный ун</w:t>
      </w:r>
      <w:r w:rsidR="00E01531">
        <w:rPr>
          <w:sz w:val="26"/>
          <w:szCs w:val="26"/>
        </w:rPr>
        <w:t>иверситет»</w:t>
      </w:r>
    </w:p>
    <w:p w:rsidR="0015269F" w:rsidRDefault="0015269F" w:rsidP="0015269F">
      <w:pPr>
        <w:shd w:val="clear" w:color="auto" w:fill="FFFFFF"/>
        <w:jc w:val="both"/>
        <w:rPr>
          <w:sz w:val="26"/>
          <w:szCs w:val="26"/>
        </w:rPr>
      </w:pPr>
      <w:r w:rsidRPr="00C20C3D">
        <w:rPr>
          <w:rFonts w:eastAsia="Calibri"/>
          <w:b/>
          <w:color w:val="000000"/>
          <w:sz w:val="26"/>
          <w:szCs w:val="26"/>
          <w:shd w:val="clear" w:color="auto" w:fill="FFFFFF"/>
        </w:rPr>
        <w:t>Иванищева Елизавета Александровна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 xml:space="preserve">, </w:t>
      </w:r>
      <w:r w:rsidRPr="00C20C3D">
        <w:rPr>
          <w:sz w:val="26"/>
          <w:szCs w:val="26"/>
        </w:rPr>
        <w:t xml:space="preserve">кандидат биологических наук, </w:t>
      </w:r>
      <w:r w:rsidRPr="007D4EE5">
        <w:rPr>
          <w:sz w:val="26"/>
          <w:szCs w:val="26"/>
        </w:rPr>
        <w:t xml:space="preserve">зам. директора по научной работе Института математики, естественных и компьютерных наук ФГБОУ ВО «Вологодский государственный университет», </w:t>
      </w:r>
      <w:r w:rsidRPr="00C20C3D">
        <w:rPr>
          <w:sz w:val="26"/>
          <w:szCs w:val="26"/>
        </w:rPr>
        <w:t xml:space="preserve">доцент кафедры географии и рационального природопользования Института математики, естественных и </w:t>
      </w:r>
      <w:r w:rsidRPr="00965A32">
        <w:rPr>
          <w:sz w:val="26"/>
          <w:szCs w:val="26"/>
        </w:rPr>
        <w:t>компьютерных наук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15269F" w:rsidRPr="00C20C3D" w:rsidRDefault="0015269F" w:rsidP="0015269F">
      <w:pPr>
        <w:shd w:val="clear" w:color="auto" w:fill="FFFFFF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 w:rsidRPr="00C20C3D">
        <w:rPr>
          <w:rFonts w:eastAsia="Calibri"/>
          <w:b/>
          <w:color w:val="000000"/>
          <w:sz w:val="26"/>
          <w:szCs w:val="26"/>
          <w:shd w:val="clear" w:color="auto" w:fill="FFFFFF"/>
        </w:rPr>
        <w:t>Соколова Екатерина Николаевна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 xml:space="preserve">, </w:t>
      </w:r>
      <w:r w:rsidRPr="00C20C3D">
        <w:rPr>
          <w:sz w:val="26"/>
          <w:szCs w:val="26"/>
        </w:rPr>
        <w:t xml:space="preserve">кандидат географических наук, и.о. </w:t>
      </w:r>
      <w:r w:rsidRPr="00C20C3D">
        <w:rPr>
          <w:rFonts w:eastAsia="Calibri"/>
          <w:color w:val="000000"/>
          <w:sz w:val="26"/>
          <w:szCs w:val="26"/>
          <w:shd w:val="clear" w:color="auto" w:fill="FFFFFF"/>
        </w:rPr>
        <w:t>заведующего кафедрой географии и рационального природопользования института математики, естественных и компьютерных наук ФГБОУ ВО «Вологодск</w:t>
      </w:r>
      <w:r w:rsidR="00E01531">
        <w:rPr>
          <w:rFonts w:eastAsia="Calibri"/>
          <w:color w:val="000000"/>
          <w:sz w:val="26"/>
          <w:szCs w:val="26"/>
          <w:shd w:val="clear" w:color="auto" w:fill="FFFFFF"/>
        </w:rPr>
        <w:t>ий государственный университет»</w:t>
      </w:r>
    </w:p>
    <w:p w:rsidR="008E0D0B" w:rsidRPr="00C20C3D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C20C3D">
        <w:rPr>
          <w:b/>
          <w:sz w:val="26"/>
          <w:szCs w:val="26"/>
        </w:rPr>
        <w:t>Новосёлов Анатолий Сергеевич</w:t>
      </w:r>
      <w:r w:rsidRPr="00C20C3D">
        <w:rPr>
          <w:sz w:val="26"/>
          <w:szCs w:val="26"/>
        </w:rPr>
        <w:t>, кандидат сельскохозяйственных наук, доцент кафедры географии и рационального природопользования Института математики, естественных и компьютерных наук ФГБОУ ВО «Вологодский государственный университет»</w:t>
      </w:r>
    </w:p>
    <w:p w:rsidR="007D4EE5" w:rsidRPr="00965A32" w:rsidRDefault="007D4EE5" w:rsidP="008E0D0B">
      <w:pPr>
        <w:shd w:val="clear" w:color="auto" w:fill="FFFFFF"/>
        <w:jc w:val="both"/>
        <w:rPr>
          <w:sz w:val="26"/>
          <w:szCs w:val="26"/>
        </w:rPr>
      </w:pPr>
      <w:r w:rsidRPr="007D4EE5">
        <w:rPr>
          <w:b/>
          <w:sz w:val="26"/>
          <w:szCs w:val="26"/>
        </w:rPr>
        <w:t>Баженова Оксана Владимировна</w:t>
      </w:r>
      <w:r>
        <w:rPr>
          <w:sz w:val="26"/>
          <w:szCs w:val="26"/>
        </w:rPr>
        <w:t xml:space="preserve">, </w:t>
      </w:r>
      <w:r w:rsidRPr="00C20C3D">
        <w:rPr>
          <w:sz w:val="26"/>
          <w:szCs w:val="26"/>
        </w:rPr>
        <w:t xml:space="preserve">кандидат </w:t>
      </w:r>
      <w:r>
        <w:rPr>
          <w:sz w:val="26"/>
          <w:szCs w:val="26"/>
        </w:rPr>
        <w:t xml:space="preserve">географических </w:t>
      </w:r>
      <w:r w:rsidRPr="00C20C3D">
        <w:rPr>
          <w:sz w:val="26"/>
          <w:szCs w:val="26"/>
        </w:rPr>
        <w:t xml:space="preserve">наук, доцент кафедры географии и рационального природопользования Института математики, естественных и </w:t>
      </w:r>
      <w:r w:rsidRPr="00965A32">
        <w:rPr>
          <w:sz w:val="26"/>
          <w:szCs w:val="26"/>
        </w:rPr>
        <w:t>компьютерных наук ФГБОУ ВО «Вологодск</w:t>
      </w:r>
      <w:r w:rsidR="00E01531">
        <w:rPr>
          <w:sz w:val="26"/>
          <w:szCs w:val="26"/>
        </w:rPr>
        <w:t>ий государственный университет»</w:t>
      </w:r>
    </w:p>
    <w:p w:rsidR="008E0D0B" w:rsidRPr="00965A32" w:rsidRDefault="008E0D0B" w:rsidP="008E0D0B">
      <w:pPr>
        <w:shd w:val="clear" w:color="auto" w:fill="FFFFFF"/>
        <w:jc w:val="both"/>
        <w:rPr>
          <w:sz w:val="26"/>
          <w:szCs w:val="26"/>
        </w:rPr>
      </w:pPr>
      <w:r w:rsidRPr="003F2FD7">
        <w:rPr>
          <w:b/>
          <w:sz w:val="26"/>
          <w:szCs w:val="26"/>
        </w:rPr>
        <w:t>Ав</w:t>
      </w:r>
      <w:r>
        <w:rPr>
          <w:b/>
          <w:sz w:val="26"/>
          <w:szCs w:val="26"/>
        </w:rPr>
        <w:t>е</w:t>
      </w:r>
      <w:r w:rsidRPr="003F2FD7">
        <w:rPr>
          <w:b/>
          <w:sz w:val="26"/>
          <w:szCs w:val="26"/>
        </w:rPr>
        <w:t>рина Владислава Владимировна</w:t>
      </w:r>
      <w:r w:rsidRPr="00965A32">
        <w:rPr>
          <w:b/>
          <w:sz w:val="26"/>
          <w:szCs w:val="26"/>
        </w:rPr>
        <w:t xml:space="preserve">, </w:t>
      </w:r>
      <w:r w:rsidR="00513CEA">
        <w:rPr>
          <w:sz w:val="26"/>
          <w:szCs w:val="26"/>
        </w:rPr>
        <w:t>преподаватель</w:t>
      </w:r>
      <w:r>
        <w:rPr>
          <w:sz w:val="26"/>
          <w:szCs w:val="26"/>
        </w:rPr>
        <w:t xml:space="preserve"> </w:t>
      </w:r>
      <w:r w:rsidRPr="00965A32">
        <w:rPr>
          <w:sz w:val="26"/>
          <w:szCs w:val="26"/>
        </w:rPr>
        <w:t>кафедры лесного хозяйства ФГБОУ ВО «Вологодская государственная молочнохозяйственная академия имени Н.В. Верещагина»</w:t>
      </w:r>
    </w:p>
    <w:p w:rsidR="008E0D0B" w:rsidRPr="001C47D7" w:rsidRDefault="008E0D0B" w:rsidP="008E0D0B">
      <w:pPr>
        <w:spacing w:after="120"/>
        <w:rPr>
          <w:sz w:val="26"/>
          <w:szCs w:val="26"/>
        </w:rPr>
      </w:pPr>
    </w:p>
    <w:p w:rsidR="008E0D0B" w:rsidRPr="00F44DA0" w:rsidRDefault="008E0D0B" w:rsidP="008E0D0B">
      <w:pPr>
        <w:spacing w:after="120"/>
        <w:ind w:firstLine="720"/>
        <w:jc w:val="center"/>
        <w:rPr>
          <w:b/>
          <w:color w:val="008000"/>
          <w:sz w:val="26"/>
          <w:szCs w:val="26"/>
        </w:rPr>
      </w:pPr>
      <w:r w:rsidRPr="00F44DA0">
        <w:rPr>
          <w:b/>
          <w:color w:val="008000"/>
          <w:sz w:val="26"/>
          <w:szCs w:val="26"/>
        </w:rPr>
        <w:t>СЕКЦИИ</w:t>
      </w:r>
    </w:p>
    <w:p w:rsidR="008E0D0B" w:rsidRPr="00F44DA0" w:rsidRDefault="008E0D0B" w:rsidP="008E0D0B">
      <w:pPr>
        <w:jc w:val="center"/>
        <w:rPr>
          <w:sz w:val="26"/>
          <w:szCs w:val="26"/>
        </w:rPr>
      </w:pPr>
      <w:r w:rsidRPr="00F44DA0">
        <w:rPr>
          <w:sz w:val="26"/>
          <w:szCs w:val="26"/>
        </w:rPr>
        <w:t>(учебный корпус № 5 ВоГУ, ул. Ленина, д. 15)</w:t>
      </w:r>
    </w:p>
    <w:p w:rsidR="008E0D0B" w:rsidRPr="00F44DA0" w:rsidRDefault="008E0D0B" w:rsidP="008E0D0B">
      <w:pPr>
        <w:jc w:val="both"/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1. Экономика и устойчивое управление лесными ресурсами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2. Экологический мониторинг: проблемы и пути решения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3. Технологии лесозаготовки и деревообработки, оборудование лес</w:t>
      </w:r>
      <w:r w:rsidR="00F6721C">
        <w:rPr>
          <w:b/>
          <w:sz w:val="26"/>
          <w:szCs w:val="26"/>
        </w:rPr>
        <w:t>ного комплекса и транспорт леса</w:t>
      </w:r>
      <w:r w:rsidR="00BA131B">
        <w:rPr>
          <w:b/>
          <w:sz w:val="26"/>
          <w:szCs w:val="26"/>
        </w:rPr>
        <w:t>, деревянное домостроение</w:t>
      </w:r>
    </w:p>
    <w:p w:rsidR="008E0D0B" w:rsidRPr="00F44DA0" w:rsidRDefault="00513CEA" w:rsidP="008E0D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Г</w:t>
      </w:r>
      <w:r w:rsidR="008E0D0B" w:rsidRPr="00F44DA0">
        <w:rPr>
          <w:b/>
          <w:sz w:val="26"/>
          <w:szCs w:val="26"/>
        </w:rPr>
        <w:t>ородское и лесопарковое хозяйство</w:t>
      </w:r>
    </w:p>
    <w:p w:rsidR="008E0D0B" w:rsidRPr="00F44DA0" w:rsidRDefault="008E0D0B" w:rsidP="008E0D0B">
      <w:pPr>
        <w:jc w:val="both"/>
        <w:rPr>
          <w:color w:val="0000FF"/>
          <w:sz w:val="26"/>
          <w:szCs w:val="26"/>
        </w:rPr>
      </w:pPr>
    </w:p>
    <w:p w:rsidR="001458F3" w:rsidRPr="001458F3" w:rsidRDefault="001458F3" w:rsidP="008E0D0B">
      <w:pPr>
        <w:jc w:val="center"/>
        <w:rPr>
          <w:sz w:val="26"/>
          <w:szCs w:val="26"/>
        </w:rPr>
      </w:pPr>
    </w:p>
    <w:p w:rsidR="008E0D0B" w:rsidRPr="00F44DA0" w:rsidRDefault="00513CEA" w:rsidP="008E0D0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(учебный корпус №2</w:t>
      </w:r>
      <w:r w:rsidR="008E0D0B" w:rsidRPr="00F44DA0">
        <w:rPr>
          <w:sz w:val="26"/>
          <w:szCs w:val="26"/>
        </w:rPr>
        <w:t xml:space="preserve"> Вологодск</w:t>
      </w:r>
      <w:r>
        <w:rPr>
          <w:sz w:val="26"/>
          <w:szCs w:val="26"/>
        </w:rPr>
        <w:t>ая ГМХА, с. Молочное, ул. Комсомольская, д.4</w:t>
      </w:r>
      <w:r w:rsidR="008E0D0B" w:rsidRPr="00F44DA0">
        <w:rPr>
          <w:sz w:val="26"/>
          <w:szCs w:val="26"/>
        </w:rPr>
        <w:t>)</w:t>
      </w:r>
    </w:p>
    <w:p w:rsidR="008E0D0B" w:rsidRPr="00F44DA0" w:rsidRDefault="00513CEA" w:rsidP="008E0D0B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В</w:t>
      </w:r>
      <w:r w:rsidR="008E0D0B" w:rsidRPr="00F44DA0">
        <w:rPr>
          <w:b/>
          <w:sz w:val="26"/>
          <w:szCs w:val="26"/>
        </w:rPr>
        <w:t>оспроизводство лесов</w:t>
      </w:r>
      <w:r>
        <w:rPr>
          <w:b/>
          <w:sz w:val="26"/>
          <w:szCs w:val="26"/>
        </w:rPr>
        <w:t xml:space="preserve"> и лесоразведение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2. Многоцелевое использование лесов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b/>
          <w:sz w:val="26"/>
          <w:szCs w:val="26"/>
        </w:rPr>
        <w:t>3. Охрана и защита лесов</w:t>
      </w:r>
    </w:p>
    <w:p w:rsidR="008E0D0B" w:rsidRPr="00F44DA0" w:rsidRDefault="008E0D0B" w:rsidP="008E0D0B">
      <w:pPr>
        <w:rPr>
          <w:b/>
          <w:sz w:val="26"/>
          <w:szCs w:val="26"/>
        </w:rPr>
      </w:pPr>
      <w:r w:rsidRPr="00F44DA0">
        <w:rPr>
          <w:rStyle w:val="a7"/>
          <w:sz w:val="26"/>
          <w:szCs w:val="26"/>
        </w:rPr>
        <w:t>4. Охота и охотничье хозяйство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>Для</w:t>
      </w:r>
      <w:r>
        <w:rPr>
          <w:szCs w:val="26"/>
        </w:rPr>
        <w:t xml:space="preserve"> участия в </w:t>
      </w:r>
      <w:r w:rsidRPr="000F2843">
        <w:rPr>
          <w:szCs w:val="26"/>
        </w:rPr>
        <w:t>конференции</w:t>
      </w:r>
      <w:r>
        <w:rPr>
          <w:szCs w:val="26"/>
        </w:rPr>
        <w:t xml:space="preserve"> </w:t>
      </w:r>
      <w:r w:rsidRPr="000F2843">
        <w:rPr>
          <w:szCs w:val="26"/>
        </w:rPr>
        <w:t>просим представить в электронном виде: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19653E">
        <w:rPr>
          <w:szCs w:val="26"/>
        </w:rPr>
        <w:t xml:space="preserve">- заявку на участие в соответствии с формой </w:t>
      </w:r>
      <w:r w:rsidR="002212BE">
        <w:rPr>
          <w:szCs w:val="26"/>
        </w:rPr>
        <w:t xml:space="preserve">с </w:t>
      </w:r>
      <w:r w:rsidRPr="002212BE">
        <w:rPr>
          <w:b/>
          <w:szCs w:val="26"/>
        </w:rPr>
        <w:t>1</w:t>
      </w:r>
      <w:r>
        <w:rPr>
          <w:szCs w:val="26"/>
        </w:rPr>
        <w:t xml:space="preserve"> </w:t>
      </w:r>
      <w:r w:rsidRPr="000F2843">
        <w:rPr>
          <w:b/>
          <w:szCs w:val="26"/>
        </w:rPr>
        <w:t xml:space="preserve">до </w:t>
      </w:r>
      <w:r>
        <w:rPr>
          <w:b/>
          <w:szCs w:val="26"/>
        </w:rPr>
        <w:t xml:space="preserve">20 ноября </w:t>
      </w:r>
      <w:r w:rsidRPr="000F2843">
        <w:rPr>
          <w:b/>
          <w:szCs w:val="26"/>
        </w:rPr>
        <w:t>202</w:t>
      </w:r>
      <w:r w:rsidR="00513CEA">
        <w:rPr>
          <w:b/>
          <w:szCs w:val="26"/>
        </w:rPr>
        <w:t>4</w:t>
      </w:r>
      <w:r w:rsidRPr="000F2843">
        <w:rPr>
          <w:b/>
          <w:szCs w:val="26"/>
        </w:rPr>
        <w:t xml:space="preserve"> года </w:t>
      </w:r>
      <w:r>
        <w:rPr>
          <w:b/>
          <w:szCs w:val="26"/>
        </w:rPr>
        <w:t>(</w:t>
      </w:r>
      <w:r w:rsidRPr="0055567D">
        <w:rPr>
          <w:szCs w:val="26"/>
        </w:rPr>
        <w:t>включительно</w:t>
      </w:r>
      <w:r w:rsidRPr="000F2843">
        <w:rPr>
          <w:szCs w:val="26"/>
        </w:rPr>
        <w:t>)</w:t>
      </w:r>
      <w:r w:rsidRPr="0019653E">
        <w:rPr>
          <w:szCs w:val="26"/>
        </w:rPr>
        <w:t>;</w:t>
      </w:r>
      <w:r w:rsidRPr="000F2843">
        <w:rPr>
          <w:szCs w:val="26"/>
        </w:rPr>
        <w:t xml:space="preserve"> 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- </w:t>
      </w:r>
      <w:r>
        <w:rPr>
          <w:szCs w:val="26"/>
        </w:rPr>
        <w:t>текст</w:t>
      </w:r>
      <w:r w:rsidRPr="000F2843">
        <w:rPr>
          <w:szCs w:val="26"/>
        </w:rPr>
        <w:t xml:space="preserve"> доклада (статьи) в соответствии с Правилами оформления материалов</w:t>
      </w:r>
      <w:r>
        <w:rPr>
          <w:szCs w:val="26"/>
        </w:rPr>
        <w:t xml:space="preserve"> </w:t>
      </w:r>
      <w:r w:rsidRPr="000F2843">
        <w:rPr>
          <w:b/>
          <w:szCs w:val="26"/>
        </w:rPr>
        <w:t xml:space="preserve">до </w:t>
      </w:r>
      <w:r>
        <w:rPr>
          <w:b/>
          <w:szCs w:val="26"/>
        </w:rPr>
        <w:t xml:space="preserve">20 ноября </w:t>
      </w:r>
      <w:r w:rsidRPr="000F2843">
        <w:rPr>
          <w:b/>
          <w:szCs w:val="26"/>
        </w:rPr>
        <w:t>202</w:t>
      </w:r>
      <w:r w:rsidR="00513CEA">
        <w:rPr>
          <w:b/>
          <w:szCs w:val="26"/>
        </w:rPr>
        <w:t>4</w:t>
      </w:r>
      <w:r w:rsidRPr="000F2843">
        <w:rPr>
          <w:b/>
          <w:szCs w:val="26"/>
        </w:rPr>
        <w:t xml:space="preserve"> года </w:t>
      </w:r>
      <w:r>
        <w:rPr>
          <w:b/>
          <w:szCs w:val="26"/>
        </w:rPr>
        <w:t>(</w:t>
      </w:r>
      <w:r w:rsidRPr="0055567D">
        <w:rPr>
          <w:szCs w:val="26"/>
        </w:rPr>
        <w:t>включительно</w:t>
      </w:r>
      <w:r w:rsidRPr="000F2843">
        <w:rPr>
          <w:szCs w:val="26"/>
        </w:rPr>
        <w:t>)</w:t>
      </w:r>
      <w:r>
        <w:rPr>
          <w:szCs w:val="26"/>
        </w:rPr>
        <w:t>;</w:t>
      </w:r>
    </w:p>
    <w:p w:rsidR="008E0D0B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>- скан-копию квитанции об оплате в электронном виде</w:t>
      </w:r>
      <w:r>
        <w:rPr>
          <w:szCs w:val="26"/>
        </w:rPr>
        <w:t xml:space="preserve"> </w:t>
      </w:r>
      <w:r w:rsidRPr="001C47D7">
        <w:rPr>
          <w:b/>
          <w:szCs w:val="26"/>
        </w:rPr>
        <w:t xml:space="preserve">до </w:t>
      </w:r>
      <w:r w:rsidR="0019270C">
        <w:rPr>
          <w:b/>
          <w:szCs w:val="26"/>
        </w:rPr>
        <w:t>30</w:t>
      </w:r>
      <w:r w:rsidRPr="001C47D7">
        <w:rPr>
          <w:b/>
          <w:szCs w:val="26"/>
        </w:rPr>
        <w:t xml:space="preserve"> ноября</w:t>
      </w:r>
      <w:r w:rsidR="00513CEA">
        <w:rPr>
          <w:szCs w:val="26"/>
        </w:rPr>
        <w:t xml:space="preserve"> 2024</w:t>
      </w:r>
      <w:r>
        <w:rPr>
          <w:szCs w:val="26"/>
        </w:rPr>
        <w:t xml:space="preserve"> года (включительно)</w:t>
      </w:r>
      <w:r w:rsidRPr="000F2843">
        <w:rPr>
          <w:szCs w:val="26"/>
        </w:rPr>
        <w:t>.</w:t>
      </w:r>
    </w:p>
    <w:p w:rsidR="008E0D0B" w:rsidRPr="00F06459" w:rsidRDefault="00F06459" w:rsidP="008E0D0B">
      <w:pPr>
        <w:ind w:firstLine="567"/>
        <w:jc w:val="both"/>
        <w:rPr>
          <w:sz w:val="24"/>
          <w:szCs w:val="24"/>
        </w:rPr>
      </w:pPr>
      <w:r w:rsidRPr="00F06459">
        <w:rPr>
          <w:sz w:val="24"/>
          <w:szCs w:val="24"/>
        </w:rPr>
        <w:t xml:space="preserve">Внимание, прежде чем оплатить участие, убедитесь, что Ваши материалы поступили в оргкомитет и одобрены к публикации, о чем Вы получите информацию в ответном на высланные материалы письме в течение 2-х </w:t>
      </w:r>
      <w:r>
        <w:rPr>
          <w:sz w:val="24"/>
          <w:szCs w:val="24"/>
        </w:rPr>
        <w:t xml:space="preserve">рабочих </w:t>
      </w:r>
      <w:r w:rsidRPr="00F06459">
        <w:rPr>
          <w:sz w:val="24"/>
          <w:szCs w:val="24"/>
        </w:rPr>
        <w:t>дней после поступления материалов.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По вопросам регистрации и размещения материалов следует обращаться по электронной почте </w:t>
      </w:r>
      <w:r w:rsidRPr="00565747">
        <w:rPr>
          <w:color w:val="000000"/>
          <w:szCs w:val="26"/>
          <w:u w:val="single"/>
          <w:shd w:val="clear" w:color="auto" w:fill="FFFFFF"/>
        </w:rPr>
        <w:t>les-complex35@</w:t>
      </w:r>
      <w:r w:rsidRPr="00565747">
        <w:rPr>
          <w:color w:val="000000"/>
          <w:szCs w:val="26"/>
          <w:u w:val="single"/>
          <w:shd w:val="clear" w:color="auto" w:fill="FFFFFF"/>
          <w:lang w:val="en-US"/>
        </w:rPr>
        <w:t>yandex</w:t>
      </w:r>
      <w:r w:rsidRPr="00565747">
        <w:rPr>
          <w:color w:val="000000"/>
          <w:szCs w:val="26"/>
          <w:u w:val="single"/>
          <w:shd w:val="clear" w:color="auto" w:fill="FFFFFF"/>
        </w:rPr>
        <w:t>.</w:t>
      </w:r>
      <w:r w:rsidRPr="00565747">
        <w:rPr>
          <w:szCs w:val="26"/>
          <w:u w:val="single"/>
        </w:rPr>
        <w:t>ru</w:t>
      </w:r>
      <w:r w:rsidRPr="000F2843">
        <w:rPr>
          <w:szCs w:val="26"/>
        </w:rPr>
        <w:t xml:space="preserve"> к Иванищевой Елизавете Александровне.</w:t>
      </w: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</w:p>
    <w:p w:rsidR="008E0D0B" w:rsidRPr="00E01D39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 w:rsidRPr="00E01D39">
        <w:rPr>
          <w:b/>
          <w:color w:val="008000"/>
          <w:sz w:val="26"/>
          <w:szCs w:val="26"/>
        </w:rPr>
        <w:t>Орг</w:t>
      </w:r>
      <w:r>
        <w:rPr>
          <w:b/>
          <w:color w:val="008000"/>
          <w:sz w:val="26"/>
          <w:szCs w:val="26"/>
        </w:rPr>
        <w:t xml:space="preserve">анизационный </w:t>
      </w:r>
      <w:r w:rsidRPr="00E01D39">
        <w:rPr>
          <w:b/>
          <w:color w:val="008000"/>
          <w:sz w:val="26"/>
          <w:szCs w:val="26"/>
        </w:rPr>
        <w:t>взнос</w:t>
      </w:r>
    </w:p>
    <w:p w:rsidR="008E0D0B" w:rsidRPr="00513CEA" w:rsidRDefault="008E0D0B" w:rsidP="00513CEA">
      <w:pPr>
        <w:ind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Организационный взнос за участие в конференции составляет:</w:t>
      </w:r>
      <w:r w:rsidR="00513CEA">
        <w:rPr>
          <w:sz w:val="24"/>
          <w:szCs w:val="26"/>
        </w:rPr>
        <w:t xml:space="preserve"> </w:t>
      </w:r>
      <w:r w:rsidR="00513CEA" w:rsidRPr="00513CEA">
        <w:rPr>
          <w:b/>
          <w:sz w:val="24"/>
          <w:szCs w:val="26"/>
        </w:rPr>
        <w:t>750</w:t>
      </w:r>
      <w:r w:rsidR="00513CEA">
        <w:rPr>
          <w:b/>
          <w:sz w:val="24"/>
          <w:szCs w:val="26"/>
        </w:rPr>
        <w:t xml:space="preserve"> рублей</w:t>
      </w:r>
      <w:r w:rsidRPr="00513CEA">
        <w:rPr>
          <w:sz w:val="24"/>
          <w:szCs w:val="26"/>
        </w:rPr>
        <w:t xml:space="preserve"> с предоставлением сборника материалов конференции в формате </w:t>
      </w:r>
      <w:r w:rsidRPr="00513CEA">
        <w:rPr>
          <w:sz w:val="24"/>
          <w:szCs w:val="26"/>
          <w:lang w:val="en-US"/>
        </w:rPr>
        <w:t>pdf</w:t>
      </w:r>
      <w:r w:rsidR="00513CEA">
        <w:rPr>
          <w:sz w:val="24"/>
          <w:szCs w:val="26"/>
        </w:rPr>
        <w:t>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szCs w:val="26"/>
        </w:rPr>
      </w:pPr>
      <w:r w:rsidRPr="000F2843">
        <w:rPr>
          <w:szCs w:val="26"/>
        </w:rPr>
        <w:t xml:space="preserve">За каждую дополнительную страницу </w:t>
      </w:r>
      <w:r w:rsidRPr="000F2843">
        <w:rPr>
          <w:b/>
          <w:szCs w:val="26"/>
        </w:rPr>
        <w:t>свыше 5</w:t>
      </w:r>
      <w:r w:rsidRPr="000F2843">
        <w:rPr>
          <w:szCs w:val="26"/>
        </w:rPr>
        <w:t xml:space="preserve"> организационный взнос увеличивается на </w:t>
      </w:r>
      <w:r w:rsidR="00513CEA">
        <w:rPr>
          <w:b/>
          <w:szCs w:val="26"/>
        </w:rPr>
        <w:t>2</w:t>
      </w:r>
      <w:r w:rsidRPr="000F2843">
        <w:rPr>
          <w:b/>
          <w:szCs w:val="26"/>
        </w:rPr>
        <w:t>00 руб.</w:t>
      </w:r>
      <w:r w:rsidRPr="000F2843">
        <w:rPr>
          <w:szCs w:val="26"/>
        </w:rPr>
        <w:t xml:space="preserve"> Статьи авторов, не оплативших организационный взнос, опубликованы не будут.</w:t>
      </w:r>
    </w:p>
    <w:p w:rsidR="008E0D0B" w:rsidRPr="000F2843" w:rsidRDefault="008E0D0B" w:rsidP="008E0D0B">
      <w:pPr>
        <w:pStyle w:val="a4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  <w:r w:rsidRPr="000F2843">
        <w:rPr>
          <w:b/>
          <w:bCs/>
          <w:szCs w:val="26"/>
        </w:rPr>
        <w:t xml:space="preserve">Предусмотрена бесплатная публикация статей для сотрудников зарубежных вузов (не более </w:t>
      </w:r>
      <w:r>
        <w:rPr>
          <w:b/>
          <w:bCs/>
          <w:szCs w:val="26"/>
        </w:rPr>
        <w:t xml:space="preserve">пяти </w:t>
      </w:r>
      <w:r w:rsidRPr="000F2843">
        <w:rPr>
          <w:b/>
          <w:bCs/>
          <w:szCs w:val="26"/>
        </w:rPr>
        <w:t>от одного университета).</w:t>
      </w: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jc w:val="center"/>
        <w:rPr>
          <w:b/>
          <w:color w:val="008000"/>
          <w:sz w:val="26"/>
          <w:szCs w:val="26"/>
        </w:rPr>
      </w:pPr>
      <w:r w:rsidRPr="000A4BD9">
        <w:rPr>
          <w:b/>
          <w:color w:val="008000"/>
          <w:sz w:val="26"/>
          <w:szCs w:val="26"/>
        </w:rPr>
        <w:t>Правила оформления материалов</w:t>
      </w:r>
      <w:r w:rsidRPr="0025727A">
        <w:rPr>
          <w:b/>
          <w:color w:val="008000"/>
          <w:sz w:val="26"/>
          <w:szCs w:val="26"/>
        </w:rPr>
        <w:t xml:space="preserve"> </w:t>
      </w:r>
    </w:p>
    <w:p w:rsidR="008E0D0B" w:rsidRPr="000F2843" w:rsidRDefault="008E0D0B" w:rsidP="008E0D0B">
      <w:p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Статьи, направляемые для публикации в сборник материалов конференции, должны соответствовать следующим требованиям.</w:t>
      </w:r>
    </w:p>
    <w:p w:rsidR="008E0D0B" w:rsidRPr="000F2843" w:rsidRDefault="008E0D0B" w:rsidP="008E0D0B">
      <w:pPr>
        <w:pStyle w:val="a8"/>
        <w:numPr>
          <w:ilvl w:val="0"/>
          <w:numId w:val="4"/>
        </w:num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Объем статьи: 3-5 страниц.</w:t>
      </w:r>
    </w:p>
    <w:p w:rsidR="008E0D0B" w:rsidRPr="000F2843" w:rsidRDefault="008E0D0B" w:rsidP="008E0D0B">
      <w:pPr>
        <w:pStyle w:val="a8"/>
        <w:numPr>
          <w:ilvl w:val="0"/>
          <w:numId w:val="2"/>
        </w:numPr>
        <w:spacing w:line="249" w:lineRule="auto"/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Аннотация: на русском и английском языках (использование систем машинного перевода не допускается); не более 250 слов; включает цель исследования, основные результаты и выводы.</w:t>
      </w:r>
    </w:p>
    <w:p w:rsidR="008E0D0B" w:rsidRPr="000F2843" w:rsidRDefault="008E0D0B" w:rsidP="008E0D0B">
      <w:pPr>
        <w:pStyle w:val="a8"/>
        <w:numPr>
          <w:ilvl w:val="0"/>
          <w:numId w:val="2"/>
        </w:numPr>
        <w:spacing w:line="249" w:lineRule="auto"/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Ключевые слова: на русском и английском языках (использование систем машинного перевода не допускается); от 5 до 10 ключевых слов; ключевое словосочетание состоит максимум из 3 слов.</w:t>
      </w:r>
    </w:p>
    <w:p w:rsidR="008E0D0B" w:rsidRPr="000F2843" w:rsidRDefault="008E0D0B" w:rsidP="008E0D0B">
      <w:pPr>
        <w:numPr>
          <w:ilvl w:val="0"/>
          <w:numId w:val="2"/>
        </w:numPr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Структура статьи: актуальность и сущность рассматриваемого вопроса, предлагаемые и полученные результаты, выводы.</w:t>
      </w:r>
    </w:p>
    <w:p w:rsidR="008E0D0B" w:rsidRPr="000F2843" w:rsidRDefault="008E0D0B" w:rsidP="008E0D0B">
      <w:pPr>
        <w:numPr>
          <w:ilvl w:val="0"/>
          <w:numId w:val="2"/>
        </w:numPr>
        <w:ind w:left="0" w:firstLine="70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Список литературы, иных источников, на которые есть прямые ссылки в тексте.</w:t>
      </w:r>
    </w:p>
    <w:p w:rsidR="008E0D0B" w:rsidRPr="000F2843" w:rsidRDefault="008E0D0B" w:rsidP="008E0D0B">
      <w:pPr>
        <w:jc w:val="both"/>
        <w:rPr>
          <w:sz w:val="24"/>
          <w:szCs w:val="26"/>
        </w:rPr>
      </w:pPr>
      <w:r w:rsidRPr="000F2843">
        <w:rPr>
          <w:sz w:val="24"/>
          <w:szCs w:val="26"/>
        </w:rPr>
        <w:t>Технические требования:</w:t>
      </w:r>
    </w:p>
    <w:p w:rsidR="008E0D0B" w:rsidRPr="000F2843" w:rsidRDefault="00EB26E1" w:rsidP="008E0D0B">
      <w:pPr>
        <w:ind w:left="349"/>
        <w:jc w:val="both"/>
        <w:rPr>
          <w:sz w:val="24"/>
          <w:szCs w:val="26"/>
        </w:rPr>
      </w:pPr>
      <w:r>
        <w:rPr>
          <w:sz w:val="24"/>
          <w:szCs w:val="26"/>
        </w:rPr>
        <w:t>–</w:t>
      </w:r>
      <w:r w:rsidR="008E0D0B" w:rsidRPr="000F2843">
        <w:rPr>
          <w:sz w:val="24"/>
          <w:szCs w:val="26"/>
        </w:rPr>
        <w:t xml:space="preserve"> текстовый редактор Word;</w:t>
      </w:r>
      <w:r w:rsidR="008E0D0B">
        <w:rPr>
          <w:sz w:val="24"/>
          <w:szCs w:val="26"/>
        </w:rPr>
        <w:t xml:space="preserve"> </w:t>
      </w:r>
      <w:r w:rsidR="008E0D0B" w:rsidRPr="000F2843">
        <w:rPr>
          <w:sz w:val="24"/>
          <w:szCs w:val="26"/>
        </w:rPr>
        <w:t>формат страницы А4;</w:t>
      </w:r>
      <w:r w:rsidR="008E0D0B">
        <w:rPr>
          <w:sz w:val="24"/>
          <w:szCs w:val="26"/>
        </w:rPr>
        <w:t xml:space="preserve"> </w:t>
      </w:r>
      <w:r w:rsidR="008E0D0B" w:rsidRPr="000F2843">
        <w:rPr>
          <w:sz w:val="24"/>
          <w:szCs w:val="26"/>
        </w:rPr>
        <w:t xml:space="preserve">поля: верхнее – 2 см, нижнее – 2,5 см, левое – 2,4 см, правое – 1,9 см; 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гарнитура шрифта – Times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New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Roman, кегль (размер шрифта) – 12 пт.;</w:t>
      </w:r>
      <w:r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 xml:space="preserve">выравнивание – по ширине; межстрочный интервал – одинарный; автоматическая расстановка переносов; абзацный отступ – 1 см (задается в пункте Меню; не допускается отбивка абзацного отступа пробелом или клавишей Tab), между словами </w:t>
      </w:r>
      <w:r w:rsidR="00130A2E">
        <w:rPr>
          <w:sz w:val="24"/>
          <w:szCs w:val="26"/>
        </w:rPr>
        <w:t>–</w:t>
      </w:r>
      <w:r w:rsidRPr="000F2843">
        <w:rPr>
          <w:sz w:val="24"/>
          <w:szCs w:val="26"/>
        </w:rPr>
        <w:t xml:space="preserve"> один пробел; расстояние до нижнего колонтитула – 1,5 см (устанавливается в Меню), после нижнего колонтитула пустой строки нет.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Оформление статьи: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название набирается по центру строки прописными буквами полужирным шрифтом без переноса;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lastRenderedPageBreak/>
        <w:t>– ниже через интервал справа (выравнивание по правому краю) – фамилия и инициалы автора, ученая степень, ученое звание;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справа (выравнивание по правому краю) - полное название образовательной организации;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правому краю)</w:t>
      </w:r>
      <w:r w:rsidR="00130A2E">
        <w:rPr>
          <w:sz w:val="24"/>
          <w:szCs w:val="26"/>
        </w:rPr>
        <w:t xml:space="preserve"> </w:t>
      </w:r>
      <w:r w:rsidRPr="000F2843">
        <w:rPr>
          <w:sz w:val="24"/>
          <w:szCs w:val="26"/>
        </w:rPr>
        <w:t>– название города;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аннотация на русском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ключевые слова на русском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аннотация на английском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без интервала (выравнивание по ширине) – ключевые слова на английском языке;</w:t>
      </w:r>
    </w:p>
    <w:p w:rsidR="008E0D0B" w:rsidRPr="000F2843" w:rsidRDefault="008E0D0B" w:rsidP="008E0D0B">
      <w:pPr>
        <w:ind w:left="349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– ниже через интервал – текст статьи.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Подзаголовки разделов оформляются по центру прописным обычным шрифтом; до заголовка – одна пустая строка, после заголовка – одна пустая строка. Номера страниц не проставляются. Объем материалов – до 5 стр.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Таблицы оформляются кеглем 12 пт, ширина таблицы 16,7 см; слово «Таблица» – справа, обычным шрифтом, с прописной буквы; заголовок таблицы – по центру, полужирным шрифтом, с прописной буквы. Сложные таблицы оформляются в виде рисунков в формате jpg.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Рисунки должны быть четки</w:t>
      </w:r>
      <w:r w:rsidR="00130A2E">
        <w:rPr>
          <w:sz w:val="24"/>
          <w:szCs w:val="26"/>
        </w:rPr>
        <w:t xml:space="preserve">ми, чёрно-белыми или цветными, </w:t>
      </w:r>
      <w:r w:rsidRPr="000F2843">
        <w:rPr>
          <w:sz w:val="24"/>
          <w:szCs w:val="26"/>
        </w:rPr>
        <w:t>расположены по центру, вставлены только в формате jpg; название и номер рисунка располагаются ниже рисунка по центру, кегль 12 пт, начертание обычное, курсивом.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Формулы набираются в редакторе формул; формулы в виде рисунков не допускаются.</w:t>
      </w:r>
    </w:p>
    <w:p w:rsidR="008E0D0B" w:rsidRPr="000F2843" w:rsidRDefault="008E0D0B" w:rsidP="008E0D0B">
      <w:pPr>
        <w:numPr>
          <w:ilvl w:val="0"/>
          <w:numId w:val="3"/>
        </w:numPr>
        <w:ind w:left="360"/>
        <w:jc w:val="both"/>
        <w:rPr>
          <w:sz w:val="24"/>
          <w:szCs w:val="26"/>
        </w:rPr>
      </w:pPr>
      <w:r w:rsidRPr="000F2843">
        <w:rPr>
          <w:sz w:val="24"/>
          <w:szCs w:val="26"/>
        </w:rPr>
        <w:t>Список литературы и иных источников, сноски, ссылки должны быть оформлены в соответствии с ГОСТ 7.0.100-2018 Библиографическая запись. Библиографическое описание.</w:t>
      </w:r>
    </w:p>
    <w:p w:rsidR="008E0D0B" w:rsidRPr="00C76043" w:rsidRDefault="008E0D0B" w:rsidP="008E0D0B">
      <w:pPr>
        <w:ind w:firstLine="360"/>
        <w:jc w:val="both"/>
        <w:rPr>
          <w:sz w:val="26"/>
          <w:szCs w:val="26"/>
        </w:rPr>
      </w:pPr>
      <w:r w:rsidRPr="000F2843">
        <w:rPr>
          <w:sz w:val="24"/>
          <w:szCs w:val="26"/>
        </w:rPr>
        <w:t>Общие требования и правила составления: библиографическое описание любого источника осуществляется на языке его издания. Если в тексте приводится прямая цитата, заключенная в кавычки, то указывается страница, на которой эта цитата находится в цитируемом источнике. Библиографический список помещается в конце рукописи. Внутри текста ссылки на библиографию приводятся в квадратных скобках</w:t>
      </w:r>
      <w:r w:rsidRPr="00C76043">
        <w:rPr>
          <w:sz w:val="26"/>
          <w:szCs w:val="26"/>
        </w:rPr>
        <w:t>.</w:t>
      </w: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6"/>
          <w:szCs w:val="26"/>
        </w:rPr>
      </w:pPr>
      <w:r>
        <w:rPr>
          <w:b/>
          <w:color w:val="008000"/>
          <w:sz w:val="26"/>
          <w:szCs w:val="26"/>
        </w:rPr>
        <w:t xml:space="preserve">Образец </w:t>
      </w:r>
      <w:r w:rsidRPr="00E01D39">
        <w:rPr>
          <w:b/>
          <w:color w:val="008000"/>
          <w:sz w:val="26"/>
          <w:szCs w:val="26"/>
        </w:rPr>
        <w:t>оформления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0D0B" w:rsidRPr="00E13C98" w:rsidTr="003452E8">
        <w:tc>
          <w:tcPr>
            <w:tcW w:w="9854" w:type="dxa"/>
            <w:shd w:val="clear" w:color="auto" w:fill="auto"/>
          </w:tcPr>
          <w:p w:rsidR="00D93CAE" w:rsidRDefault="008E0D0B" w:rsidP="003452E8">
            <w:pPr>
              <w:jc w:val="center"/>
              <w:rPr>
                <w:b/>
                <w:sz w:val="28"/>
                <w:szCs w:val="28"/>
              </w:rPr>
            </w:pPr>
            <w:r w:rsidRPr="000A4BD9">
              <w:rPr>
                <w:b/>
                <w:sz w:val="28"/>
                <w:szCs w:val="28"/>
              </w:rPr>
              <w:t>СОВРЕМЕННЫЕ МЕТОДЫ ОЦЕНКИ</w:t>
            </w:r>
          </w:p>
          <w:p w:rsidR="008E0D0B" w:rsidRPr="000A4BD9" w:rsidRDefault="008E0D0B" w:rsidP="003452E8">
            <w:pPr>
              <w:jc w:val="center"/>
              <w:rPr>
                <w:b/>
                <w:sz w:val="28"/>
                <w:szCs w:val="28"/>
              </w:rPr>
            </w:pPr>
            <w:r w:rsidRPr="000A4BD9">
              <w:rPr>
                <w:b/>
                <w:sz w:val="28"/>
                <w:szCs w:val="28"/>
              </w:rPr>
              <w:t>ЭФФЕКТИВНОСТИ ЛЕСНЫХ МАШИН</w:t>
            </w:r>
          </w:p>
          <w:p w:rsidR="008E0D0B" w:rsidRPr="000A4BD9" w:rsidRDefault="008E0D0B" w:rsidP="003452E8">
            <w:pPr>
              <w:jc w:val="center"/>
              <w:rPr>
                <w:b/>
                <w:sz w:val="28"/>
                <w:szCs w:val="28"/>
              </w:rPr>
            </w:pPr>
          </w:p>
          <w:p w:rsidR="008E0D0B" w:rsidRPr="000F2843" w:rsidRDefault="008E0D0B" w:rsidP="003452E8">
            <w:pPr>
              <w:jc w:val="right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Петров А.А., к.с.-х.</w:t>
            </w:r>
            <w:r w:rsidR="00D93CAE">
              <w:rPr>
                <w:sz w:val="28"/>
                <w:szCs w:val="28"/>
              </w:rPr>
              <w:t xml:space="preserve"> </w:t>
            </w:r>
            <w:r w:rsidRPr="000F2843">
              <w:rPr>
                <w:sz w:val="28"/>
                <w:szCs w:val="28"/>
              </w:rPr>
              <w:t>наук, доцент</w:t>
            </w:r>
          </w:p>
          <w:p w:rsidR="008E0D0B" w:rsidRPr="000F2843" w:rsidRDefault="008E0D0B" w:rsidP="003452E8">
            <w:pPr>
              <w:pStyle w:val="Style3"/>
              <w:tabs>
                <w:tab w:val="left" w:pos="142"/>
                <w:tab w:val="left" w:pos="1134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28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Вологодский государственный университет</w:t>
            </w:r>
          </w:p>
          <w:p w:rsidR="008E0D0B" w:rsidRPr="000F2843" w:rsidRDefault="008E0D0B" w:rsidP="003452E8">
            <w:pPr>
              <w:jc w:val="right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 xml:space="preserve"> г. Вологда</w:t>
            </w:r>
          </w:p>
          <w:p w:rsidR="008E0D0B" w:rsidRPr="000F2843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Аннотация. Текст, текст, текст.</w:t>
            </w:r>
          </w:p>
          <w:p w:rsidR="008E0D0B" w:rsidRPr="000F2843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</w:rPr>
              <w:t>Ключевые слова: текст, текст, текст.</w:t>
            </w:r>
          </w:p>
          <w:p w:rsidR="008E0D0B" w:rsidRPr="007D4EE5" w:rsidRDefault="008E0D0B" w:rsidP="003452E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F2843">
              <w:rPr>
                <w:sz w:val="28"/>
                <w:szCs w:val="28"/>
                <w:shd w:val="clear" w:color="auto" w:fill="FFFFFF"/>
              </w:rPr>
              <w:t>А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nnotation</w:t>
            </w:r>
            <w:r w:rsidRPr="007D4EE5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Pr="007D4EE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F2843">
              <w:rPr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ext</w:t>
            </w:r>
            <w:r w:rsidRPr="007D4EE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0D0B" w:rsidRPr="007D4EE5" w:rsidRDefault="008E0D0B" w:rsidP="003452E8">
            <w:pPr>
              <w:jc w:val="both"/>
              <w:rPr>
                <w:sz w:val="28"/>
                <w:szCs w:val="28"/>
              </w:rPr>
            </w:pPr>
            <w:r w:rsidRPr="000F2843">
              <w:rPr>
                <w:sz w:val="28"/>
                <w:szCs w:val="28"/>
                <w:shd w:val="clear" w:color="auto" w:fill="FFFFFF"/>
              </w:rPr>
              <w:t>К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eywords</w:t>
            </w:r>
            <w:r w:rsidRPr="007D4EE5">
              <w:rPr>
                <w:b/>
                <w:sz w:val="28"/>
                <w:szCs w:val="28"/>
                <w:shd w:val="clear" w:color="auto" w:fill="FFFFFF"/>
              </w:rPr>
              <w:t>:</w:t>
            </w:r>
            <w:r w:rsidRPr="007D4EE5">
              <w:rPr>
                <w:sz w:val="28"/>
                <w:szCs w:val="28"/>
              </w:rPr>
              <w:t xml:space="preserve">  </w:t>
            </w:r>
            <w:r w:rsidRPr="000F2843">
              <w:rPr>
                <w:sz w:val="28"/>
                <w:szCs w:val="28"/>
                <w:shd w:val="clear" w:color="auto" w:fill="FFFFFF"/>
              </w:rPr>
              <w:t>т</w:t>
            </w:r>
            <w:r w:rsidRPr="00B950C2">
              <w:rPr>
                <w:sz w:val="28"/>
                <w:szCs w:val="28"/>
                <w:shd w:val="clear" w:color="auto" w:fill="FFFFFF"/>
                <w:lang w:val="en-US"/>
              </w:rPr>
              <w:t>ext</w:t>
            </w:r>
            <w:r w:rsidRPr="007D4EE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0D0B" w:rsidRPr="007D4EE5" w:rsidRDefault="008E0D0B" w:rsidP="003452E8">
            <w:pPr>
              <w:jc w:val="both"/>
              <w:rPr>
                <w:i/>
                <w:sz w:val="28"/>
                <w:szCs w:val="28"/>
              </w:rPr>
            </w:pPr>
          </w:p>
          <w:p w:rsidR="008E0D0B" w:rsidRPr="000A4BD9" w:rsidRDefault="008E0D0B" w:rsidP="003452E8">
            <w:pPr>
              <w:ind w:firstLine="567"/>
              <w:jc w:val="both"/>
              <w:rPr>
                <w:sz w:val="28"/>
                <w:szCs w:val="28"/>
              </w:rPr>
            </w:pPr>
            <w:r w:rsidRPr="000A4BD9">
              <w:rPr>
                <w:sz w:val="28"/>
                <w:szCs w:val="28"/>
              </w:rPr>
              <w:t>Текст</w:t>
            </w:r>
            <w:r w:rsidRPr="007D4EE5">
              <w:rPr>
                <w:sz w:val="28"/>
                <w:szCs w:val="28"/>
              </w:rPr>
              <w:t xml:space="preserve"> </w:t>
            </w:r>
            <w:r w:rsidRPr="000A4BD9">
              <w:rPr>
                <w:sz w:val="28"/>
                <w:szCs w:val="28"/>
              </w:rPr>
              <w:t>статьи</w:t>
            </w:r>
            <w:r w:rsidRPr="007D4EE5">
              <w:rPr>
                <w:sz w:val="28"/>
                <w:szCs w:val="28"/>
              </w:rPr>
              <w:t xml:space="preserve">. </w:t>
            </w:r>
            <w:r w:rsidRPr="000A4BD9">
              <w:rPr>
                <w:sz w:val="28"/>
                <w:szCs w:val="28"/>
              </w:rPr>
              <w:t>Текст статьи. Текст статьи. Текст статьи. Текст статьи</w:t>
            </w:r>
            <w:r>
              <w:rPr>
                <w:sz w:val="28"/>
                <w:szCs w:val="28"/>
              </w:rPr>
              <w:t xml:space="preserve"> </w:t>
            </w:r>
            <w:r w:rsidRPr="00037822">
              <w:rPr>
                <w:sz w:val="28"/>
                <w:szCs w:val="28"/>
              </w:rPr>
              <w:t>[1]</w:t>
            </w:r>
            <w:r w:rsidRPr="000A4BD9">
              <w:rPr>
                <w:sz w:val="28"/>
                <w:szCs w:val="28"/>
              </w:rPr>
              <w:t>. Текст статьи. Текст статьи. Текст статьи. Текст статьи. Текст статьи. Текст статьи. Текст статьи. Текст статьи (таблица 1).</w:t>
            </w:r>
          </w:p>
          <w:p w:rsidR="008E0D0B" w:rsidRPr="00566BBB" w:rsidRDefault="008E0D0B" w:rsidP="003452E8">
            <w:pPr>
              <w:ind w:firstLine="540"/>
              <w:jc w:val="right"/>
              <w:rPr>
                <w:sz w:val="24"/>
                <w:szCs w:val="24"/>
              </w:rPr>
            </w:pPr>
            <w:r w:rsidRPr="00566BBB">
              <w:rPr>
                <w:sz w:val="24"/>
                <w:szCs w:val="24"/>
              </w:rPr>
              <w:t>Таблица 1</w:t>
            </w:r>
          </w:p>
          <w:p w:rsidR="008E0D0B" w:rsidRPr="00566BBB" w:rsidRDefault="008E0D0B" w:rsidP="003452E8">
            <w:pPr>
              <w:ind w:firstLine="539"/>
              <w:jc w:val="center"/>
              <w:rPr>
                <w:b/>
                <w:sz w:val="24"/>
                <w:szCs w:val="24"/>
              </w:rPr>
            </w:pPr>
            <w:r w:rsidRPr="00566BBB">
              <w:rPr>
                <w:b/>
                <w:sz w:val="24"/>
                <w:szCs w:val="24"/>
              </w:rPr>
              <w:t>Название таблицы</w:t>
            </w:r>
          </w:p>
          <w:tbl>
            <w:tblPr>
              <w:tblW w:w="94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4"/>
              <w:gridCol w:w="4735"/>
            </w:tblGrid>
            <w:tr w:rsidR="008E0D0B" w:rsidRPr="00E13C98" w:rsidTr="003452E8">
              <w:trPr>
                <w:trHeight w:val="197"/>
                <w:jc w:val="center"/>
              </w:trPr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E0D0B" w:rsidRPr="00E13C98" w:rsidTr="003452E8">
              <w:trPr>
                <w:trHeight w:val="333"/>
                <w:jc w:val="center"/>
              </w:trPr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5" w:type="dxa"/>
                  <w:shd w:val="clear" w:color="auto" w:fill="auto"/>
                </w:tcPr>
                <w:p w:rsidR="008E0D0B" w:rsidRPr="009F623C" w:rsidRDefault="008E0D0B" w:rsidP="003452E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0D0B" w:rsidRPr="00E13C98" w:rsidRDefault="008E0D0B" w:rsidP="003452E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E0D0B" w:rsidRPr="00F856A0" w:rsidRDefault="008E0D0B" w:rsidP="003452E8">
            <w:pPr>
              <w:ind w:firstLine="567"/>
              <w:jc w:val="both"/>
              <w:rPr>
                <w:sz w:val="28"/>
                <w:szCs w:val="28"/>
              </w:rPr>
            </w:pPr>
            <w:r w:rsidRPr="00F856A0">
              <w:rPr>
                <w:sz w:val="28"/>
                <w:szCs w:val="28"/>
              </w:rPr>
              <w:t>Текст статьи. Текст статьи. Текст статьи. Текст статьи. Текст статьи. Текст Текст статьи. Текст статьи. Текст статьи. Текст статьи. Текст статьи. Текст статьи (рис. 1).</w:t>
            </w:r>
          </w:p>
          <w:p w:rsidR="008E0D0B" w:rsidRDefault="003D25E8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75565</wp:posOffset>
                      </wp:positionV>
                      <wp:extent cx="1533525" cy="498475"/>
                      <wp:effectExtent l="8890" t="8890" r="10160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8E0D0B">
                                    <w:rPr>
                                      <w:i/>
                                    </w:rPr>
                                    <w:t>рисунок</w:t>
                                  </w:r>
                                </w:p>
                                <w:p w:rsidR="008E0D0B" w:rsidRDefault="008E0D0B" w:rsidP="008E0D0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2.45pt;margin-top:5.95pt;width:120.7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">
                      <v:textbox>
                        <w:txbxContent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E0D0B">
                              <w:rPr>
                                <w:i/>
                              </w:rPr>
                              <w:t>рисунок</w:t>
                            </w:r>
                          </w:p>
                          <w:p w:rsidR="008E0D0B" w:rsidRDefault="008E0D0B" w:rsidP="008E0D0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0D0B" w:rsidRPr="00801BA5" w:rsidRDefault="008E0D0B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</w:p>
          <w:p w:rsidR="00513CEA" w:rsidRDefault="00513CEA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</w:p>
          <w:p w:rsidR="008E0D0B" w:rsidRDefault="008E0D0B" w:rsidP="003452E8">
            <w:pPr>
              <w:ind w:firstLine="540"/>
              <w:jc w:val="center"/>
              <w:rPr>
                <w:i/>
                <w:sz w:val="24"/>
                <w:szCs w:val="24"/>
              </w:rPr>
            </w:pPr>
            <w:r w:rsidRPr="00BD223B">
              <w:rPr>
                <w:i/>
                <w:sz w:val="24"/>
                <w:szCs w:val="24"/>
              </w:rPr>
              <w:t>Рисунок 1.</w:t>
            </w:r>
            <w:r w:rsidRPr="00801BA5">
              <w:rPr>
                <w:i/>
                <w:sz w:val="24"/>
                <w:szCs w:val="24"/>
              </w:rPr>
              <w:t xml:space="preserve"> Молодой л</w:t>
            </w:r>
            <w:r>
              <w:rPr>
                <w:i/>
                <w:sz w:val="24"/>
                <w:szCs w:val="24"/>
              </w:rPr>
              <w:t>ис</w:t>
            </w:r>
            <w:r w:rsidRPr="00801BA5">
              <w:rPr>
                <w:i/>
                <w:sz w:val="24"/>
                <w:szCs w:val="24"/>
              </w:rPr>
              <w:t>твенничный подрост</w:t>
            </w:r>
          </w:p>
          <w:p w:rsidR="008E0D0B" w:rsidRPr="000A4BD9" w:rsidRDefault="008E0D0B" w:rsidP="003452E8">
            <w:pPr>
              <w:ind w:firstLine="540"/>
              <w:jc w:val="center"/>
              <w:rPr>
                <w:sz w:val="24"/>
                <w:szCs w:val="24"/>
              </w:rPr>
            </w:pPr>
          </w:p>
          <w:p w:rsidR="008E0D0B" w:rsidRPr="000A4BD9" w:rsidRDefault="008E0D0B" w:rsidP="003452E8">
            <w:pPr>
              <w:ind w:firstLine="540"/>
              <w:jc w:val="both"/>
              <w:rPr>
                <w:sz w:val="28"/>
                <w:szCs w:val="24"/>
              </w:rPr>
            </w:pPr>
            <w:r w:rsidRPr="000A4BD9">
              <w:rPr>
                <w:sz w:val="28"/>
                <w:szCs w:val="24"/>
              </w:rPr>
              <w:t>Текст статьи. Текст статьи. Текст статьи. Текст статьи. Текст статьи.</w:t>
            </w:r>
          </w:p>
          <w:p w:rsidR="008E0D0B" w:rsidRPr="000A4BD9" w:rsidRDefault="008E0D0B" w:rsidP="003452E8">
            <w:pPr>
              <w:ind w:firstLine="540"/>
              <w:jc w:val="center"/>
              <w:rPr>
                <w:sz w:val="28"/>
                <w:szCs w:val="24"/>
              </w:rPr>
            </w:pPr>
          </w:p>
          <w:p w:rsidR="008E0D0B" w:rsidRPr="000A4BD9" w:rsidRDefault="008E0D0B" w:rsidP="003452E8">
            <w:pPr>
              <w:ind w:firstLine="539"/>
              <w:jc w:val="center"/>
              <w:rPr>
                <w:b/>
                <w:sz w:val="28"/>
                <w:szCs w:val="24"/>
              </w:rPr>
            </w:pPr>
            <w:r w:rsidRPr="000A4BD9">
              <w:rPr>
                <w:b/>
                <w:sz w:val="28"/>
                <w:szCs w:val="24"/>
              </w:rPr>
              <w:t>Литература</w:t>
            </w:r>
          </w:p>
          <w:p w:rsidR="008E0D0B" w:rsidRPr="000A4BD9" w:rsidRDefault="00513CEA" w:rsidP="003452E8">
            <w:pPr>
              <w:ind w:firstLine="539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Сахаров Б.Н. Детали машин /</w:t>
            </w:r>
            <w:r w:rsidR="008E0D0B" w:rsidRPr="000A4BD9">
              <w:rPr>
                <w:sz w:val="28"/>
                <w:szCs w:val="24"/>
              </w:rPr>
              <w:t>Б.Н. Сахаров, А.А. Иванов, Е.И. Борисов. – М</w:t>
            </w:r>
            <w:r w:rsidR="008E0D0B">
              <w:rPr>
                <w:sz w:val="28"/>
                <w:szCs w:val="24"/>
              </w:rPr>
              <w:t>осква</w:t>
            </w:r>
            <w:r w:rsidR="008E0D0B" w:rsidRPr="000A4BD9">
              <w:rPr>
                <w:sz w:val="28"/>
                <w:szCs w:val="24"/>
              </w:rPr>
              <w:t>: Наука, 1997. – С. 59-61.</w:t>
            </w:r>
          </w:p>
          <w:p w:rsidR="008E0D0B" w:rsidRPr="00E13C98" w:rsidRDefault="008E0D0B" w:rsidP="003452E8">
            <w:pPr>
              <w:ind w:firstLine="539"/>
              <w:jc w:val="both"/>
              <w:rPr>
                <w:sz w:val="24"/>
                <w:szCs w:val="24"/>
              </w:rPr>
            </w:pPr>
            <w:r w:rsidRPr="000A4BD9">
              <w:rPr>
                <w:sz w:val="28"/>
                <w:szCs w:val="24"/>
              </w:rPr>
              <w:t>2. Никитин Е.А. Разработка энергосберегающей си</w:t>
            </w:r>
            <w:r w:rsidR="00513CEA">
              <w:rPr>
                <w:sz w:val="28"/>
                <w:szCs w:val="24"/>
              </w:rPr>
              <w:t>стемы управления сушкой шпона /</w:t>
            </w:r>
            <w:r w:rsidRPr="000A4BD9">
              <w:rPr>
                <w:sz w:val="28"/>
                <w:szCs w:val="24"/>
              </w:rPr>
              <w:t xml:space="preserve">Е.А. </w:t>
            </w:r>
            <w:r w:rsidR="00513CEA">
              <w:rPr>
                <w:sz w:val="28"/>
                <w:szCs w:val="24"/>
              </w:rPr>
              <w:t>Никитин, О.К. Орлов //</w:t>
            </w:r>
            <w:r w:rsidRPr="000A4BD9">
              <w:rPr>
                <w:sz w:val="28"/>
                <w:szCs w:val="24"/>
              </w:rPr>
              <w:t>Деревообрабатывающая пром</w:t>
            </w:r>
            <w:r w:rsidR="00513CEA">
              <w:rPr>
                <w:sz w:val="28"/>
                <w:szCs w:val="24"/>
              </w:rPr>
              <w:t>ышленность. – 2007. – № 1. – С.</w:t>
            </w:r>
            <w:r w:rsidRPr="000A4BD9">
              <w:rPr>
                <w:sz w:val="28"/>
                <w:szCs w:val="24"/>
              </w:rPr>
              <w:t>17-24.</w:t>
            </w:r>
          </w:p>
        </w:tc>
      </w:tr>
    </w:tbl>
    <w:p w:rsidR="008E0D0B" w:rsidRDefault="008E0D0B" w:rsidP="008E0D0B">
      <w:pPr>
        <w:jc w:val="center"/>
        <w:rPr>
          <w:b/>
          <w:color w:val="008000"/>
          <w:sz w:val="24"/>
          <w:szCs w:val="26"/>
        </w:rPr>
      </w:pPr>
    </w:p>
    <w:p w:rsidR="008E0D0B" w:rsidRPr="00E01D39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  <w:r w:rsidRPr="00E01D39">
        <w:rPr>
          <w:b/>
          <w:color w:val="008000"/>
          <w:sz w:val="26"/>
          <w:szCs w:val="26"/>
        </w:rPr>
        <w:t>Внимание!</w:t>
      </w:r>
    </w:p>
    <w:p w:rsidR="008E0D0B" w:rsidRPr="000F2843" w:rsidRDefault="008E0D0B" w:rsidP="008E0D0B">
      <w:pPr>
        <w:ind w:firstLine="708"/>
        <w:jc w:val="both"/>
        <w:rPr>
          <w:sz w:val="22"/>
          <w:szCs w:val="24"/>
        </w:rPr>
      </w:pPr>
      <w:r w:rsidRPr="000F2843">
        <w:rPr>
          <w:sz w:val="24"/>
          <w:szCs w:val="26"/>
        </w:rPr>
        <w:t>К публикации не принимаются материалы, не соответствующие тематике конференции или правилам оформления, а также представленные с нарушением сроков и установленного порядка. Научное редактирование материалов проводится авторами. Авторы несут ответственность за содержание докладов.</w:t>
      </w:r>
      <w:r w:rsidRPr="00C85F95">
        <w:rPr>
          <w:b/>
          <w:sz w:val="24"/>
          <w:szCs w:val="26"/>
        </w:rPr>
        <w:t xml:space="preserve"> </w:t>
      </w:r>
      <w:r w:rsidRPr="000F2843">
        <w:rPr>
          <w:b/>
          <w:sz w:val="24"/>
          <w:szCs w:val="26"/>
        </w:rPr>
        <w:t>Все материалы будут проверены в системе «Антиплагиат». Объем</w:t>
      </w:r>
      <w:r w:rsidR="00513CEA">
        <w:rPr>
          <w:b/>
          <w:sz w:val="24"/>
          <w:szCs w:val="26"/>
        </w:rPr>
        <w:t xml:space="preserve"> заимствований –</w:t>
      </w:r>
      <w:r w:rsidRPr="000F2843">
        <w:rPr>
          <w:b/>
          <w:sz w:val="24"/>
          <w:szCs w:val="26"/>
        </w:rPr>
        <w:t xml:space="preserve"> не более 30%.</w:t>
      </w:r>
    </w:p>
    <w:p w:rsidR="008E0D0B" w:rsidRPr="00510927" w:rsidRDefault="008E0D0B" w:rsidP="008E0D0B">
      <w:pPr>
        <w:ind w:firstLine="720"/>
        <w:jc w:val="both"/>
        <w:rPr>
          <w:sz w:val="24"/>
          <w:szCs w:val="26"/>
        </w:rPr>
      </w:pPr>
      <w:r w:rsidRPr="00510927">
        <w:rPr>
          <w:sz w:val="24"/>
          <w:szCs w:val="26"/>
        </w:rPr>
        <w:t xml:space="preserve">Один автор может предоставить </w:t>
      </w:r>
      <w:r w:rsidRPr="00C85F95">
        <w:rPr>
          <w:sz w:val="24"/>
          <w:szCs w:val="26"/>
        </w:rPr>
        <w:t>не более двух статей</w:t>
      </w:r>
      <w:r w:rsidRPr="00510927">
        <w:rPr>
          <w:sz w:val="24"/>
          <w:szCs w:val="26"/>
        </w:rPr>
        <w:t>.</w:t>
      </w:r>
    </w:p>
    <w:p w:rsidR="008E0D0B" w:rsidRPr="000F2843" w:rsidRDefault="008E0D0B" w:rsidP="008E0D0B">
      <w:pPr>
        <w:ind w:firstLine="720"/>
        <w:jc w:val="both"/>
        <w:rPr>
          <w:b/>
          <w:color w:val="008000"/>
          <w:sz w:val="24"/>
          <w:szCs w:val="26"/>
        </w:rPr>
      </w:pPr>
      <w:r w:rsidRPr="000F2843">
        <w:rPr>
          <w:sz w:val="24"/>
          <w:szCs w:val="26"/>
        </w:rPr>
        <w:t xml:space="preserve">Электронный вариант сборника материалов конференции будет доступен для самостоятельного скачивания </w:t>
      </w:r>
      <w:r w:rsidRPr="001C47D7">
        <w:rPr>
          <w:sz w:val="24"/>
          <w:szCs w:val="26"/>
        </w:rPr>
        <w:t>по ссылке, рассылаемой оргкомитетом.</w:t>
      </w:r>
    </w:p>
    <w:p w:rsidR="008E0D0B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</w:p>
    <w:p w:rsidR="008E0D0B" w:rsidRDefault="008E0D0B" w:rsidP="008E0D0B">
      <w:pPr>
        <w:spacing w:before="120" w:after="40"/>
        <w:jc w:val="center"/>
        <w:rPr>
          <w:b/>
          <w:color w:val="008000"/>
          <w:sz w:val="26"/>
          <w:szCs w:val="26"/>
        </w:rPr>
      </w:pPr>
      <w:r>
        <w:rPr>
          <w:b/>
          <w:color w:val="008000"/>
          <w:sz w:val="26"/>
          <w:szCs w:val="26"/>
        </w:rPr>
        <w:t>Адрес и контакты о</w:t>
      </w:r>
      <w:r w:rsidRPr="00E01D39">
        <w:rPr>
          <w:b/>
          <w:color w:val="008000"/>
          <w:sz w:val="26"/>
          <w:szCs w:val="26"/>
        </w:rPr>
        <w:t>ргкомитета</w:t>
      </w:r>
    </w:p>
    <w:p w:rsidR="008E0D0B" w:rsidRPr="005130AF" w:rsidRDefault="008E0D0B" w:rsidP="008E0D0B">
      <w:pPr>
        <w:spacing w:before="120" w:after="40"/>
        <w:ind w:firstLine="709"/>
        <w:jc w:val="both"/>
        <w:rPr>
          <w:sz w:val="24"/>
          <w:szCs w:val="26"/>
        </w:rPr>
      </w:pPr>
      <w:smartTag w:uri="urn:schemas-microsoft-com:office:smarttags" w:element="metricconverter">
        <w:smartTagPr>
          <w:attr w:name="ProductID" w:val="160000, г"/>
        </w:smartTagPr>
        <w:r w:rsidRPr="005130AF">
          <w:rPr>
            <w:sz w:val="24"/>
            <w:szCs w:val="26"/>
          </w:rPr>
          <w:t>160000, г</w:t>
        </w:r>
      </w:smartTag>
      <w:r w:rsidRPr="005130AF">
        <w:rPr>
          <w:sz w:val="24"/>
          <w:szCs w:val="26"/>
        </w:rPr>
        <w:t>. Вологда, Проспект Победы, 37, ВоГУ, кафедра географии и рационального природопользования Института математики, естественных и компьютерных наук (каб. 48).</w:t>
      </w:r>
    </w:p>
    <w:p w:rsidR="008E0D0B" w:rsidRPr="005130AF" w:rsidRDefault="008E0D0B" w:rsidP="008E0D0B">
      <w:pPr>
        <w:ind w:firstLine="709"/>
        <w:jc w:val="both"/>
        <w:rPr>
          <w:b/>
          <w:sz w:val="24"/>
          <w:szCs w:val="26"/>
        </w:rPr>
      </w:pPr>
      <w:r w:rsidRPr="005130AF">
        <w:rPr>
          <w:b/>
          <w:sz w:val="24"/>
          <w:szCs w:val="26"/>
        </w:rPr>
        <w:t xml:space="preserve">Справки по телефону: </w:t>
      </w:r>
    </w:p>
    <w:p w:rsidR="008E0D0B" w:rsidRPr="006126FC" w:rsidRDefault="00513CE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+7 921 684 31 56 Зарубина Лилия Валерьевна</w:t>
      </w:r>
    </w:p>
    <w:p w:rsidR="008E0D0B" w:rsidRPr="005130AF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</w:t>
      </w:r>
      <w:r w:rsidR="008E0D0B" w:rsidRPr="005130AF">
        <w:rPr>
          <w:sz w:val="24"/>
          <w:szCs w:val="26"/>
        </w:rPr>
        <w:t>921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129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02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03 Соколова Екатерина Николаевна</w:t>
      </w:r>
    </w:p>
    <w:p w:rsidR="008E0D0B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</w:t>
      </w:r>
      <w:r w:rsidR="008E0D0B" w:rsidRPr="005130AF">
        <w:rPr>
          <w:sz w:val="24"/>
          <w:szCs w:val="26"/>
        </w:rPr>
        <w:t>921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532</w:t>
      </w:r>
      <w:r>
        <w:rPr>
          <w:sz w:val="24"/>
          <w:szCs w:val="26"/>
        </w:rPr>
        <w:t xml:space="preserve"> </w:t>
      </w:r>
      <w:r w:rsidR="008E0D0B" w:rsidRPr="005130AF">
        <w:rPr>
          <w:sz w:val="24"/>
          <w:szCs w:val="26"/>
        </w:rPr>
        <w:t>80</w:t>
      </w:r>
      <w:r>
        <w:rPr>
          <w:sz w:val="24"/>
          <w:szCs w:val="26"/>
        </w:rPr>
        <w:t xml:space="preserve"> 60</w:t>
      </w:r>
      <w:r w:rsidR="008E0D0B" w:rsidRPr="005130AF">
        <w:rPr>
          <w:sz w:val="24"/>
          <w:szCs w:val="26"/>
        </w:rPr>
        <w:t xml:space="preserve"> Иванищева Елизавета Александровна</w:t>
      </w:r>
    </w:p>
    <w:p w:rsidR="008E0D0B" w:rsidRPr="003F2FD7" w:rsidRDefault="0068015A" w:rsidP="008E0D0B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+7 921 </w:t>
      </w:r>
      <w:r w:rsidR="008E0D0B" w:rsidRPr="003F2FD7">
        <w:rPr>
          <w:sz w:val="24"/>
          <w:szCs w:val="26"/>
        </w:rPr>
        <w:t>820</w:t>
      </w:r>
      <w:r>
        <w:rPr>
          <w:sz w:val="24"/>
          <w:szCs w:val="26"/>
        </w:rPr>
        <w:t xml:space="preserve"> </w:t>
      </w:r>
      <w:r w:rsidR="008E0D0B" w:rsidRPr="003F2FD7">
        <w:rPr>
          <w:sz w:val="24"/>
          <w:szCs w:val="26"/>
        </w:rPr>
        <w:t>65</w:t>
      </w:r>
      <w:r>
        <w:rPr>
          <w:sz w:val="24"/>
          <w:szCs w:val="26"/>
        </w:rPr>
        <w:t xml:space="preserve"> </w:t>
      </w:r>
      <w:r w:rsidR="008E0D0B" w:rsidRPr="003F2FD7">
        <w:rPr>
          <w:sz w:val="24"/>
          <w:szCs w:val="26"/>
        </w:rPr>
        <w:t>47 Аверина Владислава Владимировна</w:t>
      </w:r>
    </w:p>
    <w:p w:rsidR="008E0D0B" w:rsidRPr="007D4EE5" w:rsidRDefault="008E0D0B" w:rsidP="008E0D0B">
      <w:pPr>
        <w:ind w:firstLine="709"/>
        <w:jc w:val="both"/>
        <w:rPr>
          <w:sz w:val="24"/>
          <w:szCs w:val="26"/>
          <w:lang w:val="en-US"/>
        </w:rPr>
      </w:pPr>
      <w:r w:rsidRPr="005130AF">
        <w:rPr>
          <w:sz w:val="24"/>
          <w:szCs w:val="26"/>
        </w:rPr>
        <w:t>Е</w:t>
      </w:r>
      <w:r w:rsidRPr="007D4EE5">
        <w:rPr>
          <w:sz w:val="24"/>
          <w:szCs w:val="26"/>
          <w:lang w:val="en-US"/>
        </w:rPr>
        <w:t>-</w:t>
      </w:r>
      <w:r w:rsidRPr="005130AF">
        <w:rPr>
          <w:sz w:val="24"/>
          <w:szCs w:val="26"/>
          <w:lang w:val="en-US"/>
        </w:rPr>
        <w:t>mail</w:t>
      </w:r>
      <w:r w:rsidRPr="007D4EE5">
        <w:rPr>
          <w:sz w:val="24"/>
          <w:szCs w:val="26"/>
          <w:lang w:val="en-US"/>
        </w:rPr>
        <w:t xml:space="preserve">: </w:t>
      </w:r>
      <w:hyperlink r:id="rId9" w:history="1"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les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-</w:t>
        </w:r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complex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35@</w:t>
        </w:r>
        <w:r w:rsidRPr="005130AF">
          <w:rPr>
            <w:rStyle w:val="a3"/>
            <w:sz w:val="24"/>
            <w:szCs w:val="26"/>
            <w:shd w:val="clear" w:color="auto" w:fill="FFFFFF"/>
            <w:lang w:val="en-US"/>
          </w:rPr>
          <w:t>yandex</w:t>
        </w:r>
        <w:r w:rsidRPr="007D4EE5">
          <w:rPr>
            <w:rStyle w:val="a3"/>
            <w:sz w:val="24"/>
            <w:szCs w:val="26"/>
            <w:shd w:val="clear" w:color="auto" w:fill="FFFFFF"/>
            <w:lang w:val="en-US"/>
          </w:rPr>
          <w:t>.</w:t>
        </w:r>
        <w:r w:rsidRPr="005130AF">
          <w:rPr>
            <w:rStyle w:val="a3"/>
            <w:sz w:val="24"/>
            <w:szCs w:val="26"/>
            <w:lang w:val="en-US"/>
          </w:rPr>
          <w:t>ru</w:t>
        </w:r>
      </w:hyperlink>
    </w:p>
    <w:p w:rsidR="008E0D0B" w:rsidRPr="007D4EE5" w:rsidRDefault="008E0D0B" w:rsidP="008E0D0B">
      <w:pPr>
        <w:spacing w:after="120"/>
        <w:jc w:val="center"/>
        <w:rPr>
          <w:b/>
          <w:color w:val="008000"/>
          <w:sz w:val="28"/>
          <w:szCs w:val="26"/>
          <w:lang w:val="en-US"/>
        </w:rPr>
      </w:pPr>
    </w:p>
    <w:p w:rsidR="00CD019B" w:rsidRPr="00A1038C" w:rsidRDefault="00CD019B" w:rsidP="00CD019B">
      <w:pPr>
        <w:spacing w:after="120"/>
        <w:jc w:val="center"/>
        <w:rPr>
          <w:b/>
          <w:color w:val="008000"/>
          <w:sz w:val="28"/>
          <w:szCs w:val="26"/>
        </w:rPr>
      </w:pPr>
      <w:r w:rsidRPr="00A1038C">
        <w:rPr>
          <w:b/>
          <w:color w:val="008000"/>
          <w:sz w:val="28"/>
          <w:szCs w:val="26"/>
        </w:rPr>
        <w:t xml:space="preserve">Дополнительная информация </w:t>
      </w:r>
    </w:p>
    <w:p w:rsidR="00CD019B" w:rsidRPr="00513CEA" w:rsidRDefault="00CD019B" w:rsidP="00CD019B">
      <w:pPr>
        <w:ind w:firstLine="567"/>
        <w:jc w:val="both"/>
        <w:rPr>
          <w:iCs/>
          <w:sz w:val="24"/>
          <w:szCs w:val="24"/>
        </w:rPr>
      </w:pPr>
      <w:r w:rsidRPr="00513CEA">
        <w:rPr>
          <w:iCs/>
          <w:sz w:val="24"/>
          <w:szCs w:val="24"/>
        </w:rPr>
        <w:t xml:space="preserve">Бронирование гостиниц осуществляется самостоятельно (через сайты). </w:t>
      </w:r>
      <w:r w:rsidRPr="00513CEA">
        <w:rPr>
          <w:sz w:val="24"/>
          <w:szCs w:val="24"/>
        </w:rPr>
        <w:t>Размещение иногородних участников возможно в санатории-профилактории университета «Политехник» (г.</w:t>
      </w:r>
      <w:r w:rsidR="00EB26E1">
        <w:rPr>
          <w:sz w:val="24"/>
          <w:szCs w:val="24"/>
        </w:rPr>
        <w:t> </w:t>
      </w:r>
      <w:r w:rsidRPr="00513CEA">
        <w:rPr>
          <w:sz w:val="24"/>
          <w:szCs w:val="24"/>
        </w:rPr>
        <w:t>Вологда, ул. Щетина, д. 2б, корп. 2): проживание в 1-местных и 2-местных номерах (700-1200 руб./сутки). Для бронирования мест в санатории-профилактории университета необходимо сообщить в оргкомит</w:t>
      </w:r>
      <w:r w:rsidR="0015269F">
        <w:rPr>
          <w:sz w:val="24"/>
          <w:szCs w:val="24"/>
        </w:rPr>
        <w:t>ет</w:t>
      </w:r>
      <w:r w:rsidRPr="00513CEA">
        <w:rPr>
          <w:sz w:val="24"/>
          <w:szCs w:val="24"/>
        </w:rPr>
        <w:t xml:space="preserve"> о количестве мест</w:t>
      </w:r>
      <w:r w:rsidR="000F545A" w:rsidRPr="000F545A">
        <w:rPr>
          <w:sz w:val="24"/>
          <w:szCs w:val="24"/>
        </w:rPr>
        <w:t xml:space="preserve"> </w:t>
      </w:r>
      <w:r w:rsidR="000F545A">
        <w:rPr>
          <w:sz w:val="24"/>
          <w:szCs w:val="24"/>
        </w:rPr>
        <w:t>и датах заселения-выезда</w:t>
      </w:r>
      <w:r w:rsidRPr="00513CEA">
        <w:rPr>
          <w:sz w:val="24"/>
          <w:szCs w:val="24"/>
        </w:rPr>
        <w:t xml:space="preserve"> не позднее </w:t>
      </w:r>
      <w:r w:rsidR="0015269F">
        <w:rPr>
          <w:sz w:val="24"/>
          <w:szCs w:val="24"/>
        </w:rPr>
        <w:t>2</w:t>
      </w:r>
      <w:r w:rsidR="0019270C">
        <w:rPr>
          <w:sz w:val="24"/>
          <w:szCs w:val="24"/>
        </w:rPr>
        <w:t>5</w:t>
      </w:r>
      <w:r w:rsidR="0015269F">
        <w:rPr>
          <w:sz w:val="24"/>
          <w:szCs w:val="24"/>
        </w:rPr>
        <w:t xml:space="preserve"> ноября</w:t>
      </w:r>
      <w:r w:rsidRPr="00513CEA">
        <w:rPr>
          <w:sz w:val="24"/>
          <w:szCs w:val="24"/>
        </w:rPr>
        <w:t>.</w:t>
      </w:r>
    </w:p>
    <w:p w:rsidR="008E0D0B" w:rsidRPr="006126FC" w:rsidRDefault="008E0D0B" w:rsidP="008E0D0B">
      <w:pPr>
        <w:rPr>
          <w:b/>
          <w:color w:val="008000"/>
          <w:sz w:val="28"/>
          <w:szCs w:val="26"/>
        </w:rPr>
      </w:pPr>
      <w:r w:rsidRPr="006126FC">
        <w:rPr>
          <w:b/>
          <w:color w:val="008000"/>
          <w:sz w:val="28"/>
          <w:szCs w:val="26"/>
        </w:rPr>
        <w:br w:type="page"/>
      </w:r>
    </w:p>
    <w:p w:rsidR="008E0D0B" w:rsidRPr="006126FC" w:rsidRDefault="008E0D0B" w:rsidP="008E0D0B">
      <w:pPr>
        <w:spacing w:after="120"/>
        <w:jc w:val="center"/>
        <w:rPr>
          <w:b/>
          <w:color w:val="008000"/>
          <w:sz w:val="28"/>
          <w:szCs w:val="26"/>
        </w:rPr>
      </w:pPr>
    </w:p>
    <w:p w:rsidR="008E0D0B" w:rsidRDefault="008E0D0B" w:rsidP="008E0D0B">
      <w:pPr>
        <w:spacing w:after="120"/>
        <w:jc w:val="center"/>
        <w:rPr>
          <w:b/>
          <w:color w:val="008000"/>
          <w:sz w:val="28"/>
          <w:szCs w:val="26"/>
        </w:rPr>
      </w:pPr>
      <w:r w:rsidRPr="00A1038C">
        <w:rPr>
          <w:b/>
          <w:color w:val="008000"/>
          <w:sz w:val="28"/>
          <w:szCs w:val="26"/>
        </w:rPr>
        <w:t>Заявка на участие в конференции</w:t>
      </w:r>
    </w:p>
    <w:p w:rsidR="00E01531" w:rsidRPr="00E01531" w:rsidRDefault="00E01531" w:rsidP="00E01531">
      <w:pPr>
        <w:spacing w:after="120"/>
        <w:jc w:val="right"/>
        <w:rPr>
          <w:sz w:val="28"/>
          <w:szCs w:val="26"/>
        </w:rPr>
      </w:pPr>
      <w:r w:rsidRPr="00E01531">
        <w:rPr>
          <w:sz w:val="28"/>
          <w:szCs w:val="26"/>
        </w:rPr>
        <w:t>Форма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892"/>
      </w:tblGrid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pStyle w:val="3"/>
            </w:pPr>
            <w:r w:rsidRPr="00DF0689">
              <w:t>Фамилия, имя, отчество</w:t>
            </w:r>
          </w:p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 xml:space="preserve">(Ф.И.О. </w:t>
            </w:r>
            <w:r w:rsidRPr="00DF0689">
              <w:rPr>
                <w:b/>
                <w:i/>
                <w:sz w:val="24"/>
                <w:szCs w:val="24"/>
              </w:rPr>
              <w:t>всех авторов полностью</w:t>
            </w:r>
            <w:r w:rsidRPr="00DF0689">
              <w:rPr>
                <w:sz w:val="24"/>
                <w:szCs w:val="24"/>
              </w:rPr>
              <w:t>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Наименование организации полностью, адрес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bCs/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Форма участия: очн</w:t>
            </w:r>
            <w:r w:rsidR="00DF0689">
              <w:rPr>
                <w:bCs/>
                <w:sz w:val="24"/>
                <w:szCs w:val="24"/>
              </w:rPr>
              <w:t xml:space="preserve">ая </w:t>
            </w:r>
            <w:r w:rsidRPr="00DF0689">
              <w:rPr>
                <w:bCs/>
                <w:sz w:val="24"/>
                <w:szCs w:val="24"/>
              </w:rPr>
              <w:t>(выступление с докладом и публикация), заочная (только публикация), дистанционная (ВК – выступление с докладом и публикация)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513CEA" w:rsidP="003452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E0D0B" w:rsidRPr="00DF0689">
              <w:rPr>
                <w:bCs/>
                <w:sz w:val="24"/>
                <w:szCs w:val="24"/>
              </w:rPr>
              <w:t>очтовый адрес для рассылки сборника</w:t>
            </w:r>
            <w:r w:rsidR="008E0D0B" w:rsidRPr="00DF0689">
              <w:rPr>
                <w:i/>
                <w:sz w:val="24"/>
                <w:szCs w:val="24"/>
              </w:rPr>
              <w:t xml:space="preserve"> (включая почтовый индекс)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Необходимость в электронном именном сертификате участника</w:t>
            </w:r>
          </w:p>
          <w:p w:rsidR="008E0D0B" w:rsidRPr="00DF0689" w:rsidRDefault="008E0D0B" w:rsidP="003452E8">
            <w:pPr>
              <w:rPr>
                <w:bCs/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(</w:t>
            </w:r>
            <w:r w:rsidRPr="00DF0689">
              <w:rPr>
                <w:i/>
                <w:sz w:val="24"/>
                <w:szCs w:val="24"/>
              </w:rPr>
              <w:t>будет выслан по указанному в заявке адресу электронной почты</w:t>
            </w:r>
            <w:r w:rsidRPr="00DF0689">
              <w:rPr>
                <w:sz w:val="24"/>
                <w:szCs w:val="24"/>
              </w:rPr>
              <w:t>)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bCs/>
                <w:sz w:val="24"/>
                <w:szCs w:val="24"/>
                <w:lang w:val="en-US"/>
              </w:rPr>
              <w:t>E</w:t>
            </w:r>
            <w:r w:rsidRPr="00DF0689">
              <w:rPr>
                <w:bCs/>
                <w:sz w:val="24"/>
                <w:szCs w:val="24"/>
              </w:rPr>
              <w:t>-</w:t>
            </w:r>
            <w:r w:rsidRPr="00DF0689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92" w:type="dxa"/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  <w:tr w:rsidR="008E0D0B" w:rsidRPr="00E13C98" w:rsidTr="00DF06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  <w:r w:rsidRPr="00DF0689">
              <w:rPr>
                <w:sz w:val="24"/>
                <w:szCs w:val="24"/>
              </w:rPr>
              <w:t>Телефон мобильный / рабочий (с кодом города)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0B" w:rsidRPr="00DF0689" w:rsidRDefault="008E0D0B" w:rsidP="003452E8">
            <w:pPr>
              <w:rPr>
                <w:sz w:val="24"/>
                <w:szCs w:val="24"/>
              </w:rPr>
            </w:pPr>
          </w:p>
        </w:tc>
      </w:tr>
    </w:tbl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>Настоящим даю (даем) разрешение Вологодскому государственному университету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мои персональные данные, указанные при регистрации (заполненные в заявке).</w:t>
      </w:r>
    </w:p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>Разрешаю (разрешаем) Вологодскому государственному университету направлять на указанный мной адрес электронной почты корреспонденцию (информацию) о проводимых Вологодским государственным университетом мероприятий.</w:t>
      </w:r>
    </w:p>
    <w:p w:rsidR="005E1037" w:rsidRPr="005E1037" w:rsidRDefault="005E1037" w:rsidP="005E1037">
      <w:pPr>
        <w:spacing w:line="276" w:lineRule="auto"/>
        <w:ind w:firstLine="709"/>
        <w:jc w:val="both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Согласие дается на срок 2 (два) года и может быть в любой момент мной отозвано путем направления письменного уведомления. </w:t>
      </w:r>
    </w:p>
    <w:p w:rsidR="005E1037" w:rsidRPr="005E1037" w:rsidRDefault="005E1037" w:rsidP="005E1037">
      <w:pPr>
        <w:spacing w:line="276" w:lineRule="auto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Участник 1 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___________________</w:t>
      </w:r>
    </w:p>
    <w:p w:rsidR="005E1037" w:rsidRPr="005E1037" w:rsidRDefault="005E1037" w:rsidP="005E1037">
      <w:pPr>
        <w:spacing w:line="276" w:lineRule="auto"/>
        <w:ind w:left="3539"/>
        <w:rPr>
          <w:color w:val="000000"/>
        </w:rPr>
      </w:pPr>
      <w:r w:rsidRPr="005E1037">
        <w:rPr>
          <w:color w:val="000000"/>
        </w:rPr>
        <w:t xml:space="preserve">(подпись) </w:t>
      </w:r>
      <w:r w:rsidRPr="005E1037">
        <w:rPr>
          <w:color w:val="000000"/>
        </w:rPr>
        <w:tab/>
      </w:r>
      <w:r w:rsidRPr="005E1037">
        <w:rPr>
          <w:color w:val="000000"/>
        </w:rPr>
        <w:tab/>
      </w:r>
      <w:r w:rsidRPr="005E1037">
        <w:rPr>
          <w:color w:val="000000"/>
        </w:rPr>
        <w:tab/>
        <w:t>ФИО</w:t>
      </w:r>
    </w:p>
    <w:p w:rsidR="005E1037" w:rsidRPr="005E1037" w:rsidRDefault="005E1037" w:rsidP="005E1037">
      <w:pPr>
        <w:spacing w:line="276" w:lineRule="auto"/>
        <w:rPr>
          <w:color w:val="000000"/>
          <w:sz w:val="24"/>
          <w:szCs w:val="22"/>
        </w:rPr>
      </w:pPr>
      <w:r w:rsidRPr="005E1037">
        <w:rPr>
          <w:color w:val="000000"/>
          <w:sz w:val="24"/>
          <w:szCs w:val="22"/>
        </w:rPr>
        <w:t xml:space="preserve">Участник 2 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</w:t>
      </w:r>
      <w:r w:rsidRPr="005E1037">
        <w:rPr>
          <w:color w:val="000000"/>
          <w:sz w:val="24"/>
          <w:szCs w:val="22"/>
        </w:rPr>
        <w:tab/>
      </w:r>
      <w:r w:rsidRPr="005E1037">
        <w:rPr>
          <w:color w:val="000000"/>
          <w:sz w:val="24"/>
          <w:szCs w:val="22"/>
        </w:rPr>
        <w:tab/>
        <w:t>___________________</w:t>
      </w:r>
    </w:p>
    <w:p w:rsidR="005E1037" w:rsidRPr="005E1037" w:rsidRDefault="005E1037" w:rsidP="005E1037">
      <w:pPr>
        <w:spacing w:line="276" w:lineRule="auto"/>
        <w:ind w:left="3539"/>
        <w:rPr>
          <w:color w:val="000000"/>
        </w:rPr>
      </w:pPr>
      <w:r w:rsidRPr="005E1037">
        <w:rPr>
          <w:color w:val="000000"/>
        </w:rPr>
        <w:t xml:space="preserve"> (подпись) </w:t>
      </w:r>
      <w:r w:rsidRPr="005E1037">
        <w:rPr>
          <w:color w:val="000000"/>
        </w:rPr>
        <w:tab/>
      </w:r>
      <w:r w:rsidRPr="005E1037">
        <w:rPr>
          <w:color w:val="000000"/>
        </w:rPr>
        <w:tab/>
      </w:r>
      <w:r w:rsidRPr="005E1037">
        <w:rPr>
          <w:color w:val="000000"/>
        </w:rPr>
        <w:tab/>
        <w:t>ФИО</w:t>
      </w:r>
    </w:p>
    <w:p w:rsidR="008E0D0B" w:rsidRPr="00EC2650" w:rsidRDefault="008E0D0B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1458F3" w:rsidRPr="00EC2650" w:rsidRDefault="001458F3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1458F3" w:rsidRPr="00EC2650" w:rsidRDefault="001458F3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1458F3" w:rsidRPr="00EC2650" w:rsidRDefault="001458F3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1458F3" w:rsidRPr="00EC2650" w:rsidRDefault="001458F3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1458F3" w:rsidRPr="00EC2650" w:rsidRDefault="001458F3" w:rsidP="005E1037">
      <w:pPr>
        <w:spacing w:after="120"/>
        <w:jc w:val="both"/>
        <w:rPr>
          <w:b/>
          <w:color w:val="008000"/>
          <w:sz w:val="28"/>
          <w:szCs w:val="26"/>
        </w:rPr>
      </w:pPr>
    </w:p>
    <w:p w:rsidR="00CD019B" w:rsidRPr="00CD019B" w:rsidRDefault="00CD019B" w:rsidP="00CD019B">
      <w:pPr>
        <w:spacing w:after="120"/>
        <w:jc w:val="center"/>
        <w:rPr>
          <w:b/>
          <w:color w:val="008000"/>
          <w:sz w:val="28"/>
          <w:szCs w:val="26"/>
        </w:rPr>
      </w:pPr>
      <w:r w:rsidRPr="00CD019B">
        <w:rPr>
          <w:b/>
          <w:color w:val="008000"/>
          <w:sz w:val="28"/>
          <w:szCs w:val="26"/>
        </w:rPr>
        <w:lastRenderedPageBreak/>
        <w:t>Реквизиты ВоГУ</w:t>
      </w:r>
    </w:p>
    <w:p w:rsidR="00CD019B" w:rsidRPr="0015269F" w:rsidRDefault="00CD019B" w:rsidP="00CD019B">
      <w:pPr>
        <w:shd w:val="clear" w:color="auto" w:fill="FFFFFF"/>
        <w:jc w:val="both"/>
        <w:rPr>
          <w:color w:val="000000"/>
          <w:sz w:val="22"/>
          <w:szCs w:val="21"/>
        </w:rPr>
      </w:pPr>
      <w:r w:rsidRPr="0015269F">
        <w:rPr>
          <w:b/>
          <w:bCs/>
          <w:color w:val="000000"/>
          <w:sz w:val="22"/>
          <w:szCs w:val="21"/>
        </w:rPr>
        <w:t>Полное наименование юридического лица:</w:t>
      </w:r>
      <w:r w:rsidR="001A2C03" w:rsidRPr="0015269F">
        <w:rPr>
          <w:color w:val="000000"/>
          <w:sz w:val="22"/>
          <w:szCs w:val="21"/>
        </w:rPr>
        <w:t xml:space="preserve"> </w:t>
      </w:r>
      <w:r w:rsidRPr="0015269F">
        <w:rPr>
          <w:color w:val="000000"/>
          <w:sz w:val="22"/>
          <w:szCs w:val="21"/>
        </w:rPr>
        <w:t>федеральное государственное бюджетное образовательное учреждение высшего образования «Вологодский государственный университет»</w:t>
      </w:r>
      <w:r w:rsidR="000B342B" w:rsidRPr="0015269F">
        <w:rPr>
          <w:color w:val="000000"/>
          <w:sz w:val="22"/>
          <w:szCs w:val="21"/>
        </w:rPr>
        <w:t xml:space="preserve"> (</w:t>
      </w:r>
      <w:r w:rsidRPr="0015269F">
        <w:rPr>
          <w:color w:val="000000"/>
          <w:sz w:val="22"/>
          <w:szCs w:val="21"/>
        </w:rPr>
        <w:t>ВоГУ</w:t>
      </w:r>
      <w:r w:rsidR="000B342B" w:rsidRPr="0015269F">
        <w:rPr>
          <w:color w:val="000000"/>
          <w:sz w:val="22"/>
          <w:szCs w:val="21"/>
        </w:rPr>
        <w:t>)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Юридический адрес</w:t>
      </w:r>
      <w:r>
        <w:t>: 160000 г. Вологда, ул. Ленина, д.15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t>ОБУиО (бухгалтерия) - телефон/факс (8172)72-48-59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ИНН</w:t>
      </w:r>
      <w:r>
        <w:t xml:space="preserve"> 3525027110      </w:t>
      </w:r>
      <w:r w:rsidRPr="0015269F">
        <w:rPr>
          <w:b/>
        </w:rPr>
        <w:t>КПП</w:t>
      </w:r>
      <w:r>
        <w:t xml:space="preserve"> 352501001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 xml:space="preserve">Платежное наименование получателя: </w:t>
      </w:r>
      <w:r>
        <w:t>УФК по Вологодской области (ВоГУ л/с 20306Х44530) Внимание! символ X (латинский алфавит)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Единый казначейский счёт</w:t>
      </w:r>
      <w:r>
        <w:t xml:space="preserve"> 40102810445370000022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Казначейский счет</w:t>
      </w:r>
      <w:r>
        <w:t xml:space="preserve"> 03214643000000013000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Наименование банка:</w:t>
      </w:r>
      <w:r>
        <w:t xml:space="preserve"> ОТДЕЛЕНИЕ ВОЛОГДА//УФК по Вологодской области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БИК   011909101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КБК</w:t>
      </w:r>
      <w:r>
        <w:t xml:space="preserve"> 000-0000-0000000-000-130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КБК</w:t>
      </w:r>
      <w:r>
        <w:t xml:space="preserve"> для пожертвований 000-0000-0000000-000-150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Коды по общероссийским классификаторам</w:t>
      </w:r>
      <w:r>
        <w:t xml:space="preserve">: </w:t>
      </w:r>
      <w:r>
        <w:rPr>
          <w:rStyle w:val="a7"/>
        </w:rPr>
        <w:t>ОКПО</w:t>
      </w:r>
      <w:r>
        <w:t xml:space="preserve"> 02069792  / 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ОКТМО</w:t>
      </w:r>
      <w:r>
        <w:t xml:space="preserve"> 19701000001   /   </w:t>
      </w:r>
      <w:r>
        <w:rPr>
          <w:rStyle w:val="a7"/>
        </w:rPr>
        <w:t>ОГРН</w:t>
      </w:r>
      <w:r>
        <w:t xml:space="preserve"> 1023500876453   /   </w:t>
      </w:r>
      <w:r>
        <w:rPr>
          <w:rStyle w:val="a7"/>
        </w:rPr>
        <w:t>ОКОГУ</w:t>
      </w:r>
      <w:r>
        <w:t xml:space="preserve"> 1322600</w:t>
      </w:r>
    </w:p>
    <w:p w:rsidR="0015269F" w:rsidRDefault="0015269F" w:rsidP="0015269F">
      <w:pPr>
        <w:pStyle w:val="a4"/>
        <w:spacing w:before="0" w:beforeAutospacing="0" w:after="0" w:afterAutospacing="0"/>
      </w:pPr>
      <w:r>
        <w:rPr>
          <w:rStyle w:val="a7"/>
        </w:rPr>
        <w:t>ОКФС</w:t>
      </w:r>
      <w:r>
        <w:t xml:space="preserve"> 12    /    </w:t>
      </w:r>
      <w:r>
        <w:rPr>
          <w:rStyle w:val="a7"/>
        </w:rPr>
        <w:t>ОКОПФ</w:t>
      </w:r>
      <w:r>
        <w:t xml:space="preserve"> 75103    /   </w:t>
      </w:r>
      <w:r>
        <w:rPr>
          <w:rStyle w:val="a7"/>
        </w:rPr>
        <w:t>ОКВЭД</w:t>
      </w:r>
      <w:r>
        <w:t xml:space="preserve"> 85.22</w:t>
      </w:r>
    </w:p>
    <w:p w:rsidR="0015269F" w:rsidRDefault="0015269F"/>
    <w:p w:rsidR="0015269F" w:rsidRPr="00410ECC" w:rsidRDefault="0015269F" w:rsidP="0015269F">
      <w:pPr>
        <w:jc w:val="both"/>
        <w:rPr>
          <w:i/>
          <w:sz w:val="24"/>
          <w:szCs w:val="28"/>
        </w:rPr>
      </w:pPr>
      <w:r w:rsidRPr="00410ECC">
        <w:rPr>
          <w:sz w:val="24"/>
          <w:szCs w:val="28"/>
        </w:rPr>
        <w:t>При оплате необходимо указать «</w:t>
      </w:r>
      <w:r w:rsidRPr="00410ECC">
        <w:rPr>
          <w:b/>
          <w:sz w:val="24"/>
          <w:szCs w:val="28"/>
        </w:rPr>
        <w:t xml:space="preserve">Оргвзнос </w:t>
      </w:r>
      <w:r>
        <w:rPr>
          <w:b/>
          <w:sz w:val="24"/>
          <w:szCs w:val="28"/>
        </w:rPr>
        <w:t>к</w:t>
      </w:r>
      <w:r w:rsidRPr="00410ECC">
        <w:rPr>
          <w:b/>
          <w:sz w:val="24"/>
          <w:szCs w:val="28"/>
        </w:rPr>
        <w:t>онференция Лес2</w:t>
      </w:r>
      <w:r>
        <w:rPr>
          <w:b/>
          <w:sz w:val="24"/>
          <w:szCs w:val="28"/>
        </w:rPr>
        <w:t>4</w:t>
      </w:r>
      <w:r w:rsidRPr="00410ECC">
        <w:rPr>
          <w:b/>
          <w:sz w:val="24"/>
          <w:szCs w:val="28"/>
        </w:rPr>
        <w:t>»</w:t>
      </w:r>
      <w:r w:rsidRPr="00410ECC">
        <w:rPr>
          <w:sz w:val="24"/>
          <w:szCs w:val="28"/>
        </w:rPr>
        <w:t xml:space="preserve">, </w:t>
      </w:r>
      <w:r w:rsidRPr="00410ECC">
        <w:rPr>
          <w:b/>
          <w:sz w:val="24"/>
          <w:szCs w:val="28"/>
        </w:rPr>
        <w:t>фамилию и инициалы участника</w:t>
      </w:r>
      <w:r>
        <w:rPr>
          <w:sz w:val="24"/>
          <w:szCs w:val="28"/>
        </w:rPr>
        <w:t>.</w:t>
      </w:r>
    </w:p>
    <w:p w:rsidR="0015269F" w:rsidRDefault="0015269F"/>
    <w:sectPr w:rsidR="0015269F" w:rsidSect="00E00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96" w:rsidRDefault="00545496">
      <w:r>
        <w:separator/>
      </w:r>
    </w:p>
  </w:endnote>
  <w:endnote w:type="continuationSeparator" w:id="0">
    <w:p w:rsidR="00545496" w:rsidRDefault="005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96" w:rsidRDefault="00545496">
      <w:r>
        <w:separator/>
      </w:r>
    </w:p>
  </w:footnote>
  <w:footnote w:type="continuationSeparator" w:id="0">
    <w:p w:rsidR="00545496" w:rsidRDefault="0054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88" w:rsidRDefault="000362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7" w:rsidRPr="00DE2C2B" w:rsidRDefault="00A673BE" w:rsidP="00DE2C2B">
    <w:pPr>
      <w:pStyle w:val="a5"/>
      <w:shd w:val="clear" w:color="auto" w:fill="76923C"/>
      <w:jc w:val="center"/>
      <w:rPr>
        <w:b/>
        <w:color w:val="FFFFFF"/>
        <w:sz w:val="36"/>
      </w:rPr>
    </w:pPr>
    <w:r>
      <w:rPr>
        <w:b/>
        <w:color w:val="FFFFFF"/>
        <w:sz w:val="36"/>
      </w:rPr>
      <w:t xml:space="preserve"> </w:t>
    </w:r>
    <w:r w:rsidRPr="00DE2C2B">
      <w:rPr>
        <w:b/>
        <w:color w:val="FFFFFF"/>
        <w:sz w:val="36"/>
      </w:rPr>
      <w:t>И</w:t>
    </w:r>
    <w:r>
      <w:rPr>
        <w:b/>
        <w:color w:val="FFFFFF"/>
        <w:sz w:val="36"/>
      </w:rPr>
      <w:t xml:space="preserve">нформационное письмо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3E" w:rsidRPr="0019653E" w:rsidRDefault="00A673BE" w:rsidP="0019653E">
    <w:pPr>
      <w:pStyle w:val="a5"/>
      <w:shd w:val="clear" w:color="auto" w:fill="76923C"/>
      <w:jc w:val="center"/>
      <w:rPr>
        <w:b/>
        <w:color w:val="FFFFFF"/>
        <w:sz w:val="36"/>
      </w:rPr>
    </w:pPr>
    <w:r w:rsidRPr="00DE2C2B">
      <w:rPr>
        <w:b/>
        <w:color w:val="FFFFFF"/>
        <w:sz w:val="36"/>
      </w:rPr>
      <w:t>И</w:t>
    </w:r>
    <w:r>
      <w:rPr>
        <w:b/>
        <w:color w:val="FFFFFF"/>
        <w:sz w:val="36"/>
      </w:rPr>
      <w:t xml:space="preserve">нформационное письмо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041A7"/>
    <w:multiLevelType w:val="hybridMultilevel"/>
    <w:tmpl w:val="CA048F14"/>
    <w:lvl w:ilvl="0" w:tplc="FFFFFFFF">
      <w:start w:val="1"/>
      <w:numFmt w:val="bullet"/>
      <w:lvlText w:val=""/>
      <w:lvlJc w:val="left"/>
      <w:pPr>
        <w:ind w:left="1068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9D19CA"/>
    <w:multiLevelType w:val="hybridMultilevel"/>
    <w:tmpl w:val="C99C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0201F"/>
    <w:multiLevelType w:val="hybridMultilevel"/>
    <w:tmpl w:val="3398A6DE"/>
    <w:lvl w:ilvl="0" w:tplc="C782497A">
      <w:start w:val="500"/>
      <w:numFmt w:val="decimal"/>
      <w:lvlText w:val="%1"/>
      <w:lvlJc w:val="left"/>
      <w:pPr>
        <w:ind w:left="688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0B"/>
    <w:rsid w:val="00036288"/>
    <w:rsid w:val="000B342B"/>
    <w:rsid w:val="000F545A"/>
    <w:rsid w:val="00110DC0"/>
    <w:rsid w:val="00130A2E"/>
    <w:rsid w:val="001458F3"/>
    <w:rsid w:val="0015269F"/>
    <w:rsid w:val="001871B4"/>
    <w:rsid w:val="0019270C"/>
    <w:rsid w:val="001A2C03"/>
    <w:rsid w:val="001F0A66"/>
    <w:rsid w:val="002212BE"/>
    <w:rsid w:val="00221532"/>
    <w:rsid w:val="002B1C4B"/>
    <w:rsid w:val="00300E5F"/>
    <w:rsid w:val="003B5351"/>
    <w:rsid w:val="003D25E8"/>
    <w:rsid w:val="003F7B82"/>
    <w:rsid w:val="00445F24"/>
    <w:rsid w:val="00460AB4"/>
    <w:rsid w:val="004F3A1E"/>
    <w:rsid w:val="00513CEA"/>
    <w:rsid w:val="00545496"/>
    <w:rsid w:val="0058423F"/>
    <w:rsid w:val="005E1037"/>
    <w:rsid w:val="005F66E1"/>
    <w:rsid w:val="006126FC"/>
    <w:rsid w:val="00613CEC"/>
    <w:rsid w:val="0068015A"/>
    <w:rsid w:val="006E69D8"/>
    <w:rsid w:val="00717D1D"/>
    <w:rsid w:val="007D4EE5"/>
    <w:rsid w:val="008E0D0B"/>
    <w:rsid w:val="008E53D7"/>
    <w:rsid w:val="009B5456"/>
    <w:rsid w:val="00A450F1"/>
    <w:rsid w:val="00A673BE"/>
    <w:rsid w:val="00A80F13"/>
    <w:rsid w:val="00A94EE3"/>
    <w:rsid w:val="00B144C3"/>
    <w:rsid w:val="00B81703"/>
    <w:rsid w:val="00BA131B"/>
    <w:rsid w:val="00BC6A6B"/>
    <w:rsid w:val="00BF162B"/>
    <w:rsid w:val="00C4290C"/>
    <w:rsid w:val="00C65152"/>
    <w:rsid w:val="00CD019B"/>
    <w:rsid w:val="00CD1884"/>
    <w:rsid w:val="00D14937"/>
    <w:rsid w:val="00D34ABA"/>
    <w:rsid w:val="00D93CAE"/>
    <w:rsid w:val="00DF0689"/>
    <w:rsid w:val="00E01531"/>
    <w:rsid w:val="00E70645"/>
    <w:rsid w:val="00EA0FCA"/>
    <w:rsid w:val="00EA1DFC"/>
    <w:rsid w:val="00EB26E1"/>
    <w:rsid w:val="00EC2650"/>
    <w:rsid w:val="00F06459"/>
    <w:rsid w:val="00F06D17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D0B"/>
    <w:pPr>
      <w:keepNext/>
      <w:spacing w:before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D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8E0D0B"/>
    <w:rPr>
      <w:color w:val="0000FF"/>
      <w:u w:val="single"/>
    </w:rPr>
  </w:style>
  <w:style w:type="paragraph" w:styleId="a4">
    <w:name w:val="Normal (Web)"/>
    <w:basedOn w:val="a"/>
    <w:uiPriority w:val="99"/>
    <w:rsid w:val="008E0D0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8E0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0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E0D0B"/>
    <w:rPr>
      <w:b/>
      <w:bCs/>
    </w:rPr>
  </w:style>
  <w:style w:type="paragraph" w:customStyle="1" w:styleId="3">
    <w:name w:val="3"/>
    <w:basedOn w:val="a"/>
    <w:qFormat/>
    <w:rsid w:val="008E0D0B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E0D0B"/>
    <w:pPr>
      <w:ind w:left="720"/>
      <w:contextualSpacing/>
    </w:pPr>
  </w:style>
  <w:style w:type="paragraph" w:customStyle="1" w:styleId="Style3">
    <w:name w:val="Style3"/>
    <w:basedOn w:val="a"/>
    <w:rsid w:val="008E0D0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0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D0B"/>
    <w:pPr>
      <w:keepNext/>
      <w:spacing w:before="1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D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8E0D0B"/>
    <w:rPr>
      <w:color w:val="0000FF"/>
      <w:u w:val="single"/>
    </w:rPr>
  </w:style>
  <w:style w:type="paragraph" w:styleId="a4">
    <w:name w:val="Normal (Web)"/>
    <w:basedOn w:val="a"/>
    <w:uiPriority w:val="99"/>
    <w:rsid w:val="008E0D0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8E0D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0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E0D0B"/>
    <w:rPr>
      <w:b/>
      <w:bCs/>
    </w:rPr>
  </w:style>
  <w:style w:type="paragraph" w:customStyle="1" w:styleId="3">
    <w:name w:val="3"/>
    <w:basedOn w:val="a"/>
    <w:qFormat/>
    <w:rsid w:val="008E0D0B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E0D0B"/>
    <w:pPr>
      <w:ind w:left="720"/>
      <w:contextualSpacing/>
    </w:pPr>
  </w:style>
  <w:style w:type="paragraph" w:customStyle="1" w:styleId="Style3">
    <w:name w:val="Style3"/>
    <w:basedOn w:val="a"/>
    <w:rsid w:val="008E0D0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0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2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37020292360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s-complex35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sokolovaen</dc:creator>
  <cp:lastModifiedBy>Митрофанова Наталья</cp:lastModifiedBy>
  <cp:revision>2</cp:revision>
  <dcterms:created xsi:type="dcterms:W3CDTF">2024-10-15T05:11:00Z</dcterms:created>
  <dcterms:modified xsi:type="dcterms:W3CDTF">2024-10-15T05:11:00Z</dcterms:modified>
</cp:coreProperties>
</file>